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C2" w:rsidRDefault="00A617C2" w:rsidP="00851A10">
      <w:pPr>
        <w:pStyle w:val="Heading1"/>
        <w:spacing w:before="100" w:after="100"/>
      </w:pPr>
      <w:r w:rsidRPr="00A617C2">
        <w:rPr>
          <w:noProof/>
          <w:lang w:eastAsia="en-NZ"/>
        </w:rPr>
        <w:drawing>
          <wp:inline distT="0" distB="0" distL="0" distR="0">
            <wp:extent cx="5731510" cy="1112520"/>
            <wp:effectExtent l="19050" t="0" r="2540" b="0"/>
            <wp:docPr id="1" name="Picture 0" descr="logo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text.jpg"/>
                    <pic:cNvPicPr/>
                  </pic:nvPicPr>
                  <pic:blipFill>
                    <a:blip r:embed="rId7" cstate="print"/>
                    <a:stretch>
                      <a:fillRect/>
                    </a:stretch>
                  </pic:blipFill>
                  <pic:spPr>
                    <a:xfrm>
                      <a:off x="0" y="0"/>
                      <a:ext cx="5731510" cy="1112520"/>
                    </a:xfrm>
                    <a:prstGeom prst="rect">
                      <a:avLst/>
                    </a:prstGeom>
                  </pic:spPr>
                </pic:pic>
              </a:graphicData>
            </a:graphic>
          </wp:inline>
        </w:drawing>
      </w:r>
    </w:p>
    <w:p w:rsidR="00A617C2" w:rsidRPr="00401215" w:rsidRDefault="00A617C2" w:rsidP="00A617C2">
      <w:pPr>
        <w:pStyle w:val="Title"/>
        <w:spacing w:before="100" w:after="100"/>
        <w:rPr>
          <w:rStyle w:val="Heading2Char"/>
        </w:rPr>
      </w:pPr>
      <w:r w:rsidRPr="000929E0">
        <w:rPr>
          <w:rFonts w:ascii="Arial" w:hAnsi="Arial"/>
          <w:b/>
        </w:rPr>
        <w:t>Elder Abuse and Neglect</w:t>
      </w:r>
      <w:r w:rsidRPr="000929E0">
        <w:rPr>
          <w:rFonts w:ascii="Arial" w:hAnsi="Arial"/>
          <w:sz w:val="48"/>
          <w:szCs w:val="48"/>
        </w:rPr>
        <w:t xml:space="preserve"> </w:t>
      </w:r>
      <w:r w:rsidRPr="000929E0">
        <w:rPr>
          <w:rFonts w:ascii="Arial" w:hAnsi="Arial"/>
          <w:sz w:val="48"/>
          <w:szCs w:val="48"/>
        </w:rPr>
        <w:br/>
      </w:r>
      <w:r w:rsidRPr="000929E0">
        <w:rPr>
          <w:rStyle w:val="Heading2Char"/>
          <w:rFonts w:ascii="Arial" w:hAnsi="Arial"/>
          <w:sz w:val="24"/>
          <w:szCs w:val="24"/>
        </w:rPr>
        <w:t>A selected bibliography</w:t>
      </w:r>
      <w:r w:rsidRPr="00401215">
        <w:rPr>
          <w:rStyle w:val="Heading2Char"/>
        </w:rPr>
        <w:t xml:space="preserve"> </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sidR="00C557C3" w:rsidRPr="000929E0">
        <w:rPr>
          <w:rStyle w:val="Heading2Char"/>
          <w:rFonts w:ascii="Arial" w:hAnsi="Arial"/>
          <w:sz w:val="24"/>
          <w:szCs w:val="24"/>
        </w:rPr>
        <w:t>August</w:t>
      </w:r>
      <w:r w:rsidRPr="000929E0">
        <w:rPr>
          <w:rStyle w:val="Heading2Char"/>
          <w:rFonts w:ascii="Arial" w:hAnsi="Arial"/>
          <w:sz w:val="24"/>
          <w:szCs w:val="24"/>
        </w:rPr>
        <w:t xml:space="preserve"> 2012</w:t>
      </w:r>
    </w:p>
    <w:p w:rsidR="00A617C2" w:rsidRDefault="00A617C2" w:rsidP="00A617C2">
      <w:r w:rsidRPr="00F974EF">
        <w:t xml:space="preserve">Prepared by the New Zealand Family Violence Clearinghouse, </w:t>
      </w:r>
      <w:proofErr w:type="gramStart"/>
      <w:r w:rsidRPr="00F974EF">
        <w:t>The</w:t>
      </w:r>
      <w:proofErr w:type="gramEnd"/>
      <w:r w:rsidRPr="00F974EF">
        <w:t xml:space="preserve"> University of Auckland</w:t>
      </w:r>
    </w:p>
    <w:sdt>
      <w:sdtPr>
        <w:rPr>
          <w:rFonts w:ascii="Arial" w:eastAsiaTheme="minorHAnsi" w:hAnsi="Arial" w:cstheme="minorBidi"/>
          <w:b w:val="0"/>
          <w:bCs w:val="0"/>
          <w:color w:val="auto"/>
          <w:sz w:val="22"/>
          <w:szCs w:val="22"/>
          <w:lang w:val="en-NZ"/>
        </w:rPr>
        <w:id w:val="6023501"/>
        <w:docPartObj>
          <w:docPartGallery w:val="Table of Contents"/>
          <w:docPartUnique/>
        </w:docPartObj>
      </w:sdtPr>
      <w:sdtContent>
        <w:p w:rsidR="007D4F1D" w:rsidRDefault="007D4F1D">
          <w:pPr>
            <w:pStyle w:val="TOCHeading"/>
          </w:pPr>
          <w:r w:rsidRPr="000929E0">
            <w:rPr>
              <w:rStyle w:val="Heading1Char"/>
              <w:rFonts w:ascii="Arial" w:hAnsi="Arial"/>
              <w:b/>
            </w:rPr>
            <w:t>Contents</w:t>
          </w:r>
        </w:p>
        <w:p w:rsidR="000929E0" w:rsidRDefault="006D07D5">
          <w:pPr>
            <w:pStyle w:val="TOC1"/>
            <w:tabs>
              <w:tab w:val="right" w:leader="dot" w:pos="9016"/>
            </w:tabs>
            <w:rPr>
              <w:rFonts w:asciiTheme="minorHAnsi" w:eastAsiaTheme="minorEastAsia" w:hAnsiTheme="minorHAnsi"/>
              <w:noProof/>
              <w:lang w:eastAsia="en-NZ"/>
            </w:rPr>
          </w:pPr>
          <w:r>
            <w:fldChar w:fldCharType="begin"/>
          </w:r>
          <w:r w:rsidR="007D4F1D">
            <w:instrText xml:space="preserve"> TOC \o "1-3" \h \z \u </w:instrText>
          </w:r>
          <w:r>
            <w:fldChar w:fldCharType="separate"/>
          </w:r>
          <w:hyperlink w:anchor="_Toc334514535" w:history="1">
            <w:r w:rsidR="000929E0" w:rsidRPr="00EC2359">
              <w:rPr>
                <w:rStyle w:val="Hyperlink"/>
                <w:rFonts w:eastAsia="Times New Roman"/>
                <w:noProof/>
                <w:lang w:eastAsia="en-NZ"/>
              </w:rPr>
              <w:t>Introduction</w:t>
            </w:r>
            <w:r w:rsidR="000929E0">
              <w:rPr>
                <w:noProof/>
                <w:webHidden/>
              </w:rPr>
              <w:tab/>
            </w:r>
            <w:r w:rsidR="000929E0">
              <w:rPr>
                <w:noProof/>
                <w:webHidden/>
              </w:rPr>
              <w:fldChar w:fldCharType="begin"/>
            </w:r>
            <w:r w:rsidR="000929E0">
              <w:rPr>
                <w:noProof/>
                <w:webHidden/>
              </w:rPr>
              <w:instrText xml:space="preserve"> PAGEREF _Toc334514535 \h </w:instrText>
            </w:r>
            <w:r w:rsidR="000929E0">
              <w:rPr>
                <w:noProof/>
                <w:webHidden/>
              </w:rPr>
            </w:r>
            <w:r w:rsidR="000929E0">
              <w:rPr>
                <w:noProof/>
                <w:webHidden/>
              </w:rPr>
              <w:fldChar w:fldCharType="separate"/>
            </w:r>
            <w:r w:rsidR="000929E0">
              <w:rPr>
                <w:noProof/>
                <w:webHidden/>
              </w:rPr>
              <w:t>2</w:t>
            </w:r>
            <w:r w:rsidR="000929E0">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36" w:history="1">
            <w:r w:rsidRPr="00EC2359">
              <w:rPr>
                <w:rStyle w:val="Hyperlink"/>
                <w:noProof/>
              </w:rPr>
              <w:t>The nature and scope of elder abuse and neglect</w:t>
            </w:r>
            <w:r>
              <w:rPr>
                <w:noProof/>
                <w:webHidden/>
              </w:rPr>
              <w:tab/>
            </w:r>
            <w:r>
              <w:rPr>
                <w:noProof/>
                <w:webHidden/>
              </w:rPr>
              <w:fldChar w:fldCharType="begin"/>
            </w:r>
            <w:r>
              <w:rPr>
                <w:noProof/>
                <w:webHidden/>
              </w:rPr>
              <w:instrText xml:space="preserve"> PAGEREF _Toc334514536 \h </w:instrText>
            </w:r>
            <w:r>
              <w:rPr>
                <w:noProof/>
                <w:webHidden/>
              </w:rPr>
            </w:r>
            <w:r>
              <w:rPr>
                <w:noProof/>
                <w:webHidden/>
              </w:rPr>
              <w:fldChar w:fldCharType="separate"/>
            </w:r>
            <w:r>
              <w:rPr>
                <w:noProof/>
                <w:webHidden/>
              </w:rPr>
              <w:t>2</w:t>
            </w:r>
            <w:r>
              <w:rPr>
                <w:noProof/>
                <w:webHidden/>
              </w:rPr>
              <w:fldChar w:fldCharType="end"/>
            </w:r>
          </w:hyperlink>
        </w:p>
        <w:p w:rsidR="000929E0" w:rsidRDefault="000929E0">
          <w:pPr>
            <w:pStyle w:val="TOC2"/>
            <w:tabs>
              <w:tab w:val="right" w:leader="dot" w:pos="9016"/>
            </w:tabs>
            <w:rPr>
              <w:rFonts w:asciiTheme="minorHAnsi" w:eastAsiaTheme="minorEastAsia" w:hAnsiTheme="minorHAnsi"/>
              <w:noProof/>
              <w:lang w:eastAsia="en-NZ"/>
            </w:rPr>
          </w:pPr>
          <w:hyperlink w:anchor="_Toc334514537" w:history="1">
            <w:r w:rsidRPr="00EC2359">
              <w:rPr>
                <w:rStyle w:val="Hyperlink"/>
                <w:rFonts w:eastAsia="Times New Roman"/>
                <w:noProof/>
                <w:lang w:eastAsia="en-NZ"/>
              </w:rPr>
              <w:t>New Zealand data</w:t>
            </w:r>
            <w:r>
              <w:rPr>
                <w:noProof/>
                <w:webHidden/>
              </w:rPr>
              <w:tab/>
            </w:r>
            <w:r>
              <w:rPr>
                <w:noProof/>
                <w:webHidden/>
              </w:rPr>
              <w:fldChar w:fldCharType="begin"/>
            </w:r>
            <w:r>
              <w:rPr>
                <w:noProof/>
                <w:webHidden/>
              </w:rPr>
              <w:instrText xml:space="preserve"> PAGEREF _Toc334514537 \h </w:instrText>
            </w:r>
            <w:r>
              <w:rPr>
                <w:noProof/>
                <w:webHidden/>
              </w:rPr>
            </w:r>
            <w:r>
              <w:rPr>
                <w:noProof/>
                <w:webHidden/>
              </w:rPr>
              <w:fldChar w:fldCharType="separate"/>
            </w:r>
            <w:r>
              <w:rPr>
                <w:noProof/>
                <w:webHidden/>
              </w:rPr>
              <w:t>2</w:t>
            </w:r>
            <w:r>
              <w:rPr>
                <w:noProof/>
                <w:webHidden/>
              </w:rPr>
              <w:fldChar w:fldCharType="end"/>
            </w:r>
          </w:hyperlink>
        </w:p>
        <w:p w:rsidR="000929E0" w:rsidRDefault="000929E0">
          <w:pPr>
            <w:pStyle w:val="TOC2"/>
            <w:tabs>
              <w:tab w:val="right" w:leader="dot" w:pos="9016"/>
            </w:tabs>
            <w:rPr>
              <w:rFonts w:asciiTheme="minorHAnsi" w:eastAsiaTheme="minorEastAsia" w:hAnsiTheme="minorHAnsi"/>
              <w:noProof/>
              <w:lang w:eastAsia="en-NZ"/>
            </w:rPr>
          </w:pPr>
          <w:hyperlink w:anchor="_Toc334514538" w:history="1">
            <w:r w:rsidRPr="00EC2359">
              <w:rPr>
                <w:rStyle w:val="Hyperlink"/>
                <w:rFonts w:eastAsia="Times New Roman"/>
                <w:noProof/>
                <w:lang w:eastAsia="en-NZ"/>
              </w:rPr>
              <w:t>New Zealand literature reviews</w:t>
            </w:r>
            <w:r>
              <w:rPr>
                <w:noProof/>
                <w:webHidden/>
              </w:rPr>
              <w:tab/>
            </w:r>
            <w:r>
              <w:rPr>
                <w:noProof/>
                <w:webHidden/>
              </w:rPr>
              <w:fldChar w:fldCharType="begin"/>
            </w:r>
            <w:r>
              <w:rPr>
                <w:noProof/>
                <w:webHidden/>
              </w:rPr>
              <w:instrText xml:space="preserve"> PAGEREF _Toc334514538 \h </w:instrText>
            </w:r>
            <w:r>
              <w:rPr>
                <w:noProof/>
                <w:webHidden/>
              </w:rPr>
            </w:r>
            <w:r>
              <w:rPr>
                <w:noProof/>
                <w:webHidden/>
              </w:rPr>
              <w:fldChar w:fldCharType="separate"/>
            </w:r>
            <w:r>
              <w:rPr>
                <w:noProof/>
                <w:webHidden/>
              </w:rPr>
              <w:t>3</w:t>
            </w:r>
            <w:r>
              <w:rPr>
                <w:noProof/>
                <w:webHidden/>
              </w:rPr>
              <w:fldChar w:fldCharType="end"/>
            </w:r>
          </w:hyperlink>
        </w:p>
        <w:p w:rsidR="000929E0" w:rsidRDefault="000929E0">
          <w:pPr>
            <w:pStyle w:val="TOC2"/>
            <w:tabs>
              <w:tab w:val="right" w:leader="dot" w:pos="9016"/>
            </w:tabs>
            <w:rPr>
              <w:rFonts w:asciiTheme="minorHAnsi" w:eastAsiaTheme="minorEastAsia" w:hAnsiTheme="minorHAnsi"/>
              <w:noProof/>
              <w:lang w:eastAsia="en-NZ"/>
            </w:rPr>
          </w:pPr>
          <w:hyperlink w:anchor="_Toc334514539" w:history="1">
            <w:r w:rsidRPr="00EC2359">
              <w:rPr>
                <w:rStyle w:val="Hyperlink"/>
                <w:rFonts w:eastAsia="Times New Roman"/>
                <w:noProof/>
                <w:lang w:eastAsia="en-NZ"/>
              </w:rPr>
              <w:t>New Zealand reading</w:t>
            </w:r>
            <w:r>
              <w:rPr>
                <w:noProof/>
                <w:webHidden/>
              </w:rPr>
              <w:tab/>
            </w:r>
            <w:r>
              <w:rPr>
                <w:noProof/>
                <w:webHidden/>
              </w:rPr>
              <w:fldChar w:fldCharType="begin"/>
            </w:r>
            <w:r>
              <w:rPr>
                <w:noProof/>
                <w:webHidden/>
              </w:rPr>
              <w:instrText xml:space="preserve"> PAGEREF _Toc334514539 \h </w:instrText>
            </w:r>
            <w:r>
              <w:rPr>
                <w:noProof/>
                <w:webHidden/>
              </w:rPr>
            </w:r>
            <w:r>
              <w:rPr>
                <w:noProof/>
                <w:webHidden/>
              </w:rPr>
              <w:fldChar w:fldCharType="separate"/>
            </w:r>
            <w:r>
              <w:rPr>
                <w:noProof/>
                <w:webHidden/>
              </w:rPr>
              <w:t>3</w:t>
            </w:r>
            <w:r>
              <w:rPr>
                <w:noProof/>
                <w:webHidden/>
              </w:rPr>
              <w:fldChar w:fldCharType="end"/>
            </w:r>
          </w:hyperlink>
        </w:p>
        <w:p w:rsidR="000929E0" w:rsidRDefault="000929E0">
          <w:pPr>
            <w:pStyle w:val="TOC2"/>
            <w:tabs>
              <w:tab w:val="right" w:leader="dot" w:pos="9016"/>
            </w:tabs>
            <w:rPr>
              <w:rFonts w:asciiTheme="minorHAnsi" w:eastAsiaTheme="minorEastAsia" w:hAnsiTheme="minorHAnsi"/>
              <w:noProof/>
              <w:lang w:eastAsia="en-NZ"/>
            </w:rPr>
          </w:pPr>
          <w:hyperlink w:anchor="_Toc334514540" w:history="1">
            <w:r w:rsidRPr="00EC2359">
              <w:rPr>
                <w:rStyle w:val="Hyperlink"/>
                <w:rFonts w:eastAsia="Times New Roman"/>
                <w:noProof/>
                <w:lang w:eastAsia="en-NZ"/>
              </w:rPr>
              <w:t>International reading</w:t>
            </w:r>
            <w:r>
              <w:rPr>
                <w:noProof/>
                <w:webHidden/>
              </w:rPr>
              <w:tab/>
            </w:r>
            <w:r>
              <w:rPr>
                <w:noProof/>
                <w:webHidden/>
              </w:rPr>
              <w:fldChar w:fldCharType="begin"/>
            </w:r>
            <w:r>
              <w:rPr>
                <w:noProof/>
                <w:webHidden/>
              </w:rPr>
              <w:instrText xml:space="preserve"> PAGEREF _Toc334514540 \h </w:instrText>
            </w:r>
            <w:r>
              <w:rPr>
                <w:noProof/>
                <w:webHidden/>
              </w:rPr>
            </w:r>
            <w:r>
              <w:rPr>
                <w:noProof/>
                <w:webHidden/>
              </w:rPr>
              <w:fldChar w:fldCharType="separate"/>
            </w:r>
            <w:r>
              <w:rPr>
                <w:noProof/>
                <w:webHidden/>
              </w:rPr>
              <w:t>4</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1" w:history="1">
            <w:r w:rsidRPr="00EC2359">
              <w:rPr>
                <w:rStyle w:val="Hyperlink"/>
                <w:noProof/>
              </w:rPr>
              <w:t>Prevention and Intervention</w:t>
            </w:r>
            <w:r>
              <w:rPr>
                <w:noProof/>
                <w:webHidden/>
              </w:rPr>
              <w:tab/>
            </w:r>
            <w:r>
              <w:rPr>
                <w:noProof/>
                <w:webHidden/>
              </w:rPr>
              <w:fldChar w:fldCharType="begin"/>
            </w:r>
            <w:r>
              <w:rPr>
                <w:noProof/>
                <w:webHidden/>
              </w:rPr>
              <w:instrText xml:space="preserve"> PAGEREF _Toc334514541 \h </w:instrText>
            </w:r>
            <w:r>
              <w:rPr>
                <w:noProof/>
                <w:webHidden/>
              </w:rPr>
            </w:r>
            <w:r>
              <w:rPr>
                <w:noProof/>
                <w:webHidden/>
              </w:rPr>
              <w:fldChar w:fldCharType="separate"/>
            </w:r>
            <w:r>
              <w:rPr>
                <w:noProof/>
                <w:webHidden/>
              </w:rPr>
              <w:t>5</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2" w:history="1">
            <w:r w:rsidRPr="00EC2359">
              <w:rPr>
                <w:rStyle w:val="Hyperlink"/>
                <w:rFonts w:eastAsia="Times New Roman"/>
                <w:noProof/>
                <w:lang w:eastAsia="en-NZ"/>
              </w:rPr>
              <w:t>Older People and Intimate Partner Violence</w:t>
            </w:r>
            <w:r>
              <w:rPr>
                <w:noProof/>
                <w:webHidden/>
              </w:rPr>
              <w:tab/>
            </w:r>
            <w:r>
              <w:rPr>
                <w:noProof/>
                <w:webHidden/>
              </w:rPr>
              <w:fldChar w:fldCharType="begin"/>
            </w:r>
            <w:r>
              <w:rPr>
                <w:noProof/>
                <w:webHidden/>
              </w:rPr>
              <w:instrText xml:space="preserve"> PAGEREF _Toc334514542 \h </w:instrText>
            </w:r>
            <w:r>
              <w:rPr>
                <w:noProof/>
                <w:webHidden/>
              </w:rPr>
            </w:r>
            <w:r>
              <w:rPr>
                <w:noProof/>
                <w:webHidden/>
              </w:rPr>
              <w:fldChar w:fldCharType="separate"/>
            </w:r>
            <w:r>
              <w:rPr>
                <w:noProof/>
                <w:webHidden/>
              </w:rPr>
              <w:t>6</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3" w:history="1">
            <w:r w:rsidRPr="00EC2359">
              <w:rPr>
                <w:rStyle w:val="Hyperlink"/>
                <w:rFonts w:eastAsia="Times New Roman"/>
                <w:noProof/>
                <w:lang w:eastAsia="en-NZ"/>
              </w:rPr>
              <w:t>Self Neglect</w:t>
            </w:r>
            <w:r>
              <w:rPr>
                <w:noProof/>
                <w:webHidden/>
              </w:rPr>
              <w:tab/>
            </w:r>
            <w:r>
              <w:rPr>
                <w:noProof/>
                <w:webHidden/>
              </w:rPr>
              <w:fldChar w:fldCharType="begin"/>
            </w:r>
            <w:r>
              <w:rPr>
                <w:noProof/>
                <w:webHidden/>
              </w:rPr>
              <w:instrText xml:space="preserve"> PAGEREF _Toc334514543 \h </w:instrText>
            </w:r>
            <w:r>
              <w:rPr>
                <w:noProof/>
                <w:webHidden/>
              </w:rPr>
            </w:r>
            <w:r>
              <w:rPr>
                <w:noProof/>
                <w:webHidden/>
              </w:rPr>
              <w:fldChar w:fldCharType="separate"/>
            </w:r>
            <w:r>
              <w:rPr>
                <w:noProof/>
                <w:webHidden/>
              </w:rPr>
              <w:t>8</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4" w:history="1">
            <w:r w:rsidRPr="00EC2359">
              <w:rPr>
                <w:rStyle w:val="Hyperlink"/>
                <w:noProof/>
              </w:rPr>
              <w:t>Dementia</w:t>
            </w:r>
            <w:r>
              <w:rPr>
                <w:noProof/>
                <w:webHidden/>
              </w:rPr>
              <w:tab/>
            </w:r>
            <w:r>
              <w:rPr>
                <w:noProof/>
                <w:webHidden/>
              </w:rPr>
              <w:fldChar w:fldCharType="begin"/>
            </w:r>
            <w:r>
              <w:rPr>
                <w:noProof/>
                <w:webHidden/>
              </w:rPr>
              <w:instrText xml:space="preserve"> PAGEREF _Toc334514544 \h </w:instrText>
            </w:r>
            <w:r>
              <w:rPr>
                <w:noProof/>
                <w:webHidden/>
              </w:rPr>
            </w:r>
            <w:r>
              <w:rPr>
                <w:noProof/>
                <w:webHidden/>
              </w:rPr>
              <w:fldChar w:fldCharType="separate"/>
            </w:r>
            <w:r>
              <w:rPr>
                <w:noProof/>
                <w:webHidden/>
              </w:rPr>
              <w:t>8</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5" w:history="1">
            <w:r w:rsidRPr="00EC2359">
              <w:rPr>
                <w:rStyle w:val="Hyperlink"/>
                <w:noProof/>
              </w:rPr>
              <w:t>Resources</w:t>
            </w:r>
            <w:r>
              <w:rPr>
                <w:noProof/>
                <w:webHidden/>
              </w:rPr>
              <w:tab/>
            </w:r>
            <w:r>
              <w:rPr>
                <w:noProof/>
                <w:webHidden/>
              </w:rPr>
              <w:fldChar w:fldCharType="begin"/>
            </w:r>
            <w:r>
              <w:rPr>
                <w:noProof/>
                <w:webHidden/>
              </w:rPr>
              <w:instrText xml:space="preserve"> PAGEREF _Toc334514545 \h </w:instrText>
            </w:r>
            <w:r>
              <w:rPr>
                <w:noProof/>
                <w:webHidden/>
              </w:rPr>
            </w:r>
            <w:r>
              <w:rPr>
                <w:noProof/>
                <w:webHidden/>
              </w:rPr>
              <w:fldChar w:fldCharType="separate"/>
            </w:r>
            <w:r>
              <w:rPr>
                <w:noProof/>
                <w:webHidden/>
              </w:rPr>
              <w:t>9</w:t>
            </w:r>
            <w:r>
              <w:rPr>
                <w:noProof/>
                <w:webHidden/>
              </w:rPr>
              <w:fldChar w:fldCharType="end"/>
            </w:r>
          </w:hyperlink>
        </w:p>
        <w:p w:rsidR="000929E0" w:rsidRDefault="000929E0">
          <w:pPr>
            <w:pStyle w:val="TOC1"/>
            <w:tabs>
              <w:tab w:val="right" w:leader="dot" w:pos="9016"/>
            </w:tabs>
            <w:rPr>
              <w:rFonts w:asciiTheme="minorHAnsi" w:eastAsiaTheme="minorEastAsia" w:hAnsiTheme="minorHAnsi"/>
              <w:noProof/>
              <w:lang w:eastAsia="en-NZ"/>
            </w:rPr>
          </w:pPr>
          <w:hyperlink w:anchor="_Toc334514546" w:history="1">
            <w:r w:rsidRPr="00EC2359">
              <w:rPr>
                <w:rStyle w:val="Hyperlink"/>
                <w:noProof/>
              </w:rPr>
              <w:t>Websites</w:t>
            </w:r>
            <w:r>
              <w:rPr>
                <w:noProof/>
                <w:webHidden/>
              </w:rPr>
              <w:tab/>
            </w:r>
            <w:r>
              <w:rPr>
                <w:noProof/>
                <w:webHidden/>
              </w:rPr>
              <w:fldChar w:fldCharType="begin"/>
            </w:r>
            <w:r>
              <w:rPr>
                <w:noProof/>
                <w:webHidden/>
              </w:rPr>
              <w:instrText xml:space="preserve"> PAGEREF _Toc334514546 \h </w:instrText>
            </w:r>
            <w:r>
              <w:rPr>
                <w:noProof/>
                <w:webHidden/>
              </w:rPr>
            </w:r>
            <w:r>
              <w:rPr>
                <w:noProof/>
                <w:webHidden/>
              </w:rPr>
              <w:fldChar w:fldCharType="separate"/>
            </w:r>
            <w:r>
              <w:rPr>
                <w:noProof/>
                <w:webHidden/>
              </w:rPr>
              <w:t>10</w:t>
            </w:r>
            <w:r>
              <w:rPr>
                <w:noProof/>
                <w:webHidden/>
              </w:rPr>
              <w:fldChar w:fldCharType="end"/>
            </w:r>
          </w:hyperlink>
        </w:p>
        <w:p w:rsidR="007D4F1D" w:rsidRDefault="000929E0" w:rsidP="000929E0">
          <w:pPr>
            <w:pStyle w:val="TOC1"/>
            <w:tabs>
              <w:tab w:val="right" w:leader="dot" w:pos="9016"/>
            </w:tabs>
          </w:pPr>
          <w:hyperlink w:anchor="_Toc334514547" w:history="1">
            <w:r w:rsidRPr="00EC2359">
              <w:rPr>
                <w:rStyle w:val="Hyperlink"/>
                <w:noProof/>
              </w:rPr>
              <w:t>Contact Information</w:t>
            </w:r>
            <w:r>
              <w:rPr>
                <w:noProof/>
                <w:webHidden/>
              </w:rPr>
              <w:tab/>
            </w:r>
            <w:r>
              <w:rPr>
                <w:noProof/>
                <w:webHidden/>
              </w:rPr>
              <w:fldChar w:fldCharType="begin"/>
            </w:r>
            <w:r>
              <w:rPr>
                <w:noProof/>
                <w:webHidden/>
              </w:rPr>
              <w:instrText xml:space="preserve"> PAGEREF _Toc334514547 \h </w:instrText>
            </w:r>
            <w:r>
              <w:rPr>
                <w:noProof/>
                <w:webHidden/>
              </w:rPr>
            </w:r>
            <w:r>
              <w:rPr>
                <w:noProof/>
                <w:webHidden/>
              </w:rPr>
              <w:fldChar w:fldCharType="separate"/>
            </w:r>
            <w:r>
              <w:rPr>
                <w:noProof/>
                <w:webHidden/>
              </w:rPr>
              <w:t>10</w:t>
            </w:r>
            <w:r>
              <w:rPr>
                <w:noProof/>
                <w:webHidden/>
              </w:rPr>
              <w:fldChar w:fldCharType="end"/>
            </w:r>
          </w:hyperlink>
          <w:r w:rsidR="006D07D5">
            <w:fldChar w:fldCharType="end"/>
          </w:r>
        </w:p>
      </w:sdtContent>
    </w:sdt>
    <w:p w:rsidR="005C0A6E" w:rsidRPr="003C59C5" w:rsidRDefault="005C0A6E" w:rsidP="000663E1">
      <w:pPr>
        <w:pStyle w:val="Heading1"/>
        <w:rPr>
          <w:rFonts w:eastAsia="Times New Roman"/>
          <w:lang w:eastAsia="en-NZ"/>
        </w:rPr>
      </w:pPr>
      <w:bookmarkStart w:id="0" w:name="_Toc334514535"/>
      <w:r w:rsidRPr="003C59C5">
        <w:rPr>
          <w:rFonts w:eastAsia="Times New Roman"/>
          <w:lang w:eastAsia="en-NZ"/>
        </w:rPr>
        <w:t>Introduction</w:t>
      </w:r>
      <w:bookmarkEnd w:id="0"/>
      <w:r w:rsidRPr="003C59C5">
        <w:rPr>
          <w:rFonts w:eastAsia="Times New Roman"/>
          <w:lang w:eastAsia="en-NZ"/>
        </w:rPr>
        <w:t xml:space="preserve"> </w:t>
      </w:r>
    </w:p>
    <w:p w:rsidR="005C0A6E" w:rsidRPr="003C59C5" w:rsidRDefault="005C0A6E" w:rsidP="001624C5">
      <w:pPr>
        <w:pBdr>
          <w:bottom w:val="single" w:sz="4" w:space="1" w:color="auto"/>
        </w:pBdr>
        <w:shd w:val="clear" w:color="auto" w:fill="FFFFFF"/>
        <w:spacing w:after="360" w:afterAutospacing="0" w:line="240" w:lineRule="atLeast"/>
        <w:rPr>
          <w:rFonts w:eastAsia="Times New Roman" w:cs="Times New Roman"/>
          <w:bCs/>
          <w:color w:val="333333"/>
          <w:lang w:eastAsia="en-NZ"/>
        </w:rPr>
      </w:pPr>
      <w:r w:rsidRPr="003C59C5">
        <w:rPr>
          <w:rFonts w:eastAsia="Times New Roman" w:cs="Times New Roman"/>
          <w:bCs/>
          <w:color w:val="333333"/>
          <w:lang w:eastAsia="en-NZ"/>
        </w:rPr>
        <w:t>This selected bibliography</w:t>
      </w:r>
      <w:r w:rsidR="00A45933" w:rsidRPr="003C59C5">
        <w:rPr>
          <w:rFonts w:eastAsia="Times New Roman" w:cs="Times New Roman"/>
          <w:bCs/>
          <w:color w:val="333333"/>
          <w:lang w:eastAsia="en-NZ"/>
        </w:rPr>
        <w:t xml:space="preserve"> has been produced by the New Zealand Family Violence Clearinghouse. It</w:t>
      </w:r>
      <w:r w:rsidRPr="003C59C5">
        <w:rPr>
          <w:rFonts w:eastAsia="Times New Roman" w:cs="Times New Roman"/>
          <w:bCs/>
          <w:color w:val="333333"/>
          <w:lang w:eastAsia="en-NZ"/>
        </w:rPr>
        <w:t xml:space="preserve"> focuses on research on elder abuse in New Zealand, and </w:t>
      </w:r>
      <w:r w:rsidR="00D71772" w:rsidRPr="003C59C5">
        <w:rPr>
          <w:rFonts w:eastAsia="Times New Roman" w:cs="Times New Roman"/>
          <w:bCs/>
          <w:color w:val="333333"/>
          <w:lang w:eastAsia="en-NZ"/>
        </w:rPr>
        <w:t>international literature readily available on the internet or from the New Zealand Family Violence Clearinghouse library.  It</w:t>
      </w:r>
      <w:r w:rsidR="002F1026" w:rsidRPr="003C59C5">
        <w:rPr>
          <w:rFonts w:eastAsia="Times New Roman" w:cs="Times New Roman"/>
          <w:bCs/>
          <w:color w:val="333333"/>
          <w:lang w:eastAsia="en-NZ"/>
        </w:rPr>
        <w:t xml:space="preserve"> includes a section focused on intimate partner violence towards older people (mostly women</w:t>
      </w:r>
      <w:r w:rsidR="00A45933" w:rsidRPr="003C59C5">
        <w:rPr>
          <w:rFonts w:eastAsia="Times New Roman" w:cs="Times New Roman"/>
          <w:bCs/>
          <w:color w:val="333333"/>
          <w:lang w:eastAsia="en-NZ"/>
        </w:rPr>
        <w:t>),</w:t>
      </w:r>
      <w:r w:rsidR="00D71772" w:rsidRPr="003C59C5">
        <w:rPr>
          <w:rFonts w:eastAsia="Times New Roman" w:cs="Times New Roman"/>
          <w:bCs/>
          <w:color w:val="333333"/>
          <w:lang w:eastAsia="en-NZ"/>
        </w:rPr>
        <w:t xml:space="preserve"> </w:t>
      </w:r>
      <w:r w:rsidR="004C2B59">
        <w:rPr>
          <w:rFonts w:eastAsia="Times New Roman" w:cs="Times New Roman"/>
          <w:bCs/>
          <w:color w:val="333333"/>
          <w:lang w:eastAsia="en-NZ"/>
        </w:rPr>
        <w:t xml:space="preserve">a </w:t>
      </w:r>
      <w:r w:rsidR="00D71772" w:rsidRPr="003C59C5">
        <w:rPr>
          <w:rFonts w:eastAsia="Times New Roman" w:cs="Times New Roman"/>
          <w:bCs/>
          <w:color w:val="333333"/>
          <w:lang w:eastAsia="en-NZ"/>
        </w:rPr>
        <w:t>section on resources which may be used by those working with communities to prevent elder abuse and neglect</w:t>
      </w:r>
      <w:r w:rsidR="002F1026" w:rsidRPr="003C59C5">
        <w:rPr>
          <w:rFonts w:eastAsia="Times New Roman" w:cs="Times New Roman"/>
          <w:bCs/>
          <w:color w:val="333333"/>
          <w:lang w:eastAsia="en-NZ"/>
        </w:rPr>
        <w:t>, and a list of websites which provide access to further reading and resources.</w:t>
      </w:r>
      <w:r w:rsidR="00D71772" w:rsidRPr="003C59C5">
        <w:rPr>
          <w:rFonts w:eastAsia="Times New Roman" w:cs="Times New Roman"/>
          <w:bCs/>
          <w:color w:val="333333"/>
          <w:lang w:eastAsia="en-NZ"/>
        </w:rPr>
        <w:t xml:space="preserve"> </w:t>
      </w:r>
    </w:p>
    <w:p w:rsidR="00D71772" w:rsidRPr="003C59C5" w:rsidRDefault="00A45933" w:rsidP="001624C5">
      <w:pPr>
        <w:pBdr>
          <w:bottom w:val="single" w:sz="4" w:space="1" w:color="auto"/>
        </w:pBdr>
        <w:shd w:val="clear" w:color="auto" w:fill="FFFFFF"/>
        <w:spacing w:after="360" w:afterAutospacing="0" w:line="240" w:lineRule="atLeast"/>
        <w:rPr>
          <w:rFonts w:eastAsia="Times New Roman" w:cs="Times New Roman"/>
          <w:bCs/>
          <w:color w:val="333333"/>
          <w:lang w:eastAsia="en-NZ"/>
        </w:rPr>
      </w:pPr>
      <w:r w:rsidRPr="003C59C5">
        <w:rPr>
          <w:rFonts w:eastAsia="Times New Roman" w:cs="Times New Roman"/>
          <w:bCs/>
          <w:color w:val="333333"/>
          <w:lang w:eastAsia="en-NZ"/>
        </w:rPr>
        <w:t xml:space="preserve">There are two </w:t>
      </w:r>
      <w:r w:rsidR="00D71772" w:rsidRPr="003C59C5">
        <w:rPr>
          <w:rFonts w:eastAsia="Times New Roman" w:cs="Times New Roman"/>
          <w:bCs/>
          <w:color w:val="333333"/>
          <w:lang w:eastAsia="en-NZ"/>
        </w:rPr>
        <w:t xml:space="preserve">New Zealand literature reviews on this topic which should be referred to by those wishing to do further reading or research on this topic. These literature reviews are included in the bibliography. </w:t>
      </w:r>
    </w:p>
    <w:p w:rsidR="002F1026" w:rsidRDefault="00A45933" w:rsidP="001624C5">
      <w:pPr>
        <w:pBdr>
          <w:bottom w:val="single" w:sz="4" w:space="1" w:color="auto"/>
        </w:pBdr>
        <w:shd w:val="clear" w:color="auto" w:fill="FFFFFF"/>
        <w:spacing w:after="360" w:afterAutospacing="0" w:line="240" w:lineRule="atLeast"/>
        <w:rPr>
          <w:rFonts w:eastAsia="Times New Roman" w:cs="Times New Roman"/>
          <w:bCs/>
          <w:color w:val="333333"/>
          <w:lang w:eastAsia="en-NZ"/>
        </w:rPr>
      </w:pPr>
      <w:r w:rsidRPr="003C59C5">
        <w:rPr>
          <w:rFonts w:eastAsia="Times New Roman" w:cs="Times New Roman"/>
          <w:bCs/>
          <w:color w:val="333333"/>
          <w:lang w:eastAsia="en-NZ"/>
        </w:rPr>
        <w:t>We acknowledge t</w:t>
      </w:r>
      <w:r w:rsidR="00F120D9" w:rsidRPr="003C59C5">
        <w:rPr>
          <w:rFonts w:eastAsia="Times New Roman" w:cs="Times New Roman"/>
          <w:bCs/>
          <w:color w:val="333333"/>
          <w:lang w:eastAsia="en-NZ"/>
        </w:rPr>
        <w:t xml:space="preserve">he work of Age Concern New Zealand in providing services to those experiencing all forms of elder abuse and neglect and raising awareness of the issue. </w:t>
      </w:r>
      <w:r w:rsidR="00FC6CB6">
        <w:rPr>
          <w:rFonts w:eastAsia="Times New Roman" w:cs="Times New Roman"/>
          <w:bCs/>
          <w:color w:val="333333"/>
          <w:lang w:eastAsia="en-NZ"/>
        </w:rPr>
        <w:t>This bibliography includes information and resources published by Age Concern.</w:t>
      </w:r>
    </w:p>
    <w:p w:rsidR="00341712" w:rsidRDefault="00341712" w:rsidP="001624C5">
      <w:pPr>
        <w:pBdr>
          <w:bottom w:val="single" w:sz="4" w:space="1" w:color="auto"/>
        </w:pBdr>
        <w:shd w:val="clear" w:color="auto" w:fill="FFFFFF"/>
        <w:spacing w:after="360" w:afterAutospacing="0" w:line="240" w:lineRule="atLeast"/>
        <w:rPr>
          <w:rFonts w:eastAsia="Times New Roman" w:cs="Times New Roman"/>
          <w:bCs/>
          <w:color w:val="333333"/>
          <w:lang w:eastAsia="en-NZ"/>
        </w:rPr>
      </w:pPr>
      <w:proofErr w:type="gramStart"/>
      <w:r>
        <w:rPr>
          <w:rFonts w:eastAsia="Times New Roman"/>
          <w:b/>
          <w:lang w:eastAsia="en-NZ"/>
        </w:rPr>
        <w:t>How to get</w:t>
      </w:r>
      <w:r w:rsidRPr="00C557C3">
        <w:rPr>
          <w:rFonts w:eastAsia="Times New Roman"/>
          <w:b/>
          <w:lang w:eastAsia="en-NZ"/>
        </w:rPr>
        <w:t xml:space="preserve"> items</w:t>
      </w:r>
      <w:r w:rsidRPr="00C557C3">
        <w:rPr>
          <w:rFonts w:eastAsia="Times New Roman"/>
          <w:lang w:eastAsia="en-NZ"/>
        </w:rPr>
        <w:t>.</w:t>
      </w:r>
      <w:proofErr w:type="gramEnd"/>
      <w:r>
        <w:t xml:space="preserve"> Use the “Available from the Library” link to get items available online or</w:t>
      </w:r>
      <w:r w:rsidR="00A94181">
        <w:t xml:space="preserve"> to request items </w:t>
      </w:r>
      <w:r>
        <w:t>available in hard copy (indicated by the location code).  “Download PDF” links go directly to an online document.  Use int</w:t>
      </w:r>
      <w:r w:rsidR="00A94181">
        <w:t>erlibrary loan to request other items.</w:t>
      </w:r>
    </w:p>
    <w:p w:rsidR="001624C5" w:rsidRPr="003C59C5" w:rsidRDefault="001624C5" w:rsidP="001624C5">
      <w:pPr>
        <w:pBdr>
          <w:bottom w:val="single" w:sz="4" w:space="1" w:color="auto"/>
        </w:pBdr>
        <w:shd w:val="clear" w:color="auto" w:fill="FFFFFF"/>
        <w:spacing w:after="360" w:afterAutospacing="0" w:line="240" w:lineRule="atLeast"/>
        <w:rPr>
          <w:rFonts w:eastAsia="Times New Roman" w:cs="Times New Roman"/>
          <w:bCs/>
          <w:color w:val="333333"/>
          <w:lang w:eastAsia="en-NZ"/>
        </w:rPr>
      </w:pPr>
    </w:p>
    <w:p w:rsidR="00D71772" w:rsidRPr="001624C5" w:rsidRDefault="005F0573" w:rsidP="000663E1">
      <w:pPr>
        <w:pStyle w:val="Heading1"/>
      </w:pPr>
      <w:bookmarkStart w:id="1" w:name="_Toc334514536"/>
      <w:r w:rsidRPr="001624C5">
        <w:t>The nature and scope of elder abuse and neglect</w:t>
      </w:r>
      <w:bookmarkEnd w:id="1"/>
      <w:r w:rsidR="00794F92" w:rsidRPr="001624C5">
        <w:t xml:space="preserve"> </w:t>
      </w:r>
    </w:p>
    <w:p w:rsidR="005F0573" w:rsidRPr="00687508" w:rsidRDefault="00404EB0" w:rsidP="000663E1">
      <w:pPr>
        <w:pStyle w:val="Heading2"/>
        <w:rPr>
          <w:rFonts w:eastAsia="Times New Roman"/>
          <w:color w:val="4F81BD" w:themeColor="accent1"/>
          <w:lang w:eastAsia="en-NZ"/>
        </w:rPr>
      </w:pPr>
      <w:bookmarkStart w:id="2" w:name="_Toc334514537"/>
      <w:r w:rsidRPr="00687508">
        <w:rPr>
          <w:rFonts w:eastAsia="Times New Roman"/>
          <w:color w:val="4F81BD" w:themeColor="accent1"/>
          <w:lang w:eastAsia="en-NZ"/>
        </w:rPr>
        <w:t>New Zealand d</w:t>
      </w:r>
      <w:r w:rsidR="005F0573" w:rsidRPr="00687508">
        <w:rPr>
          <w:rFonts w:eastAsia="Times New Roman"/>
          <w:color w:val="4F81BD" w:themeColor="accent1"/>
          <w:lang w:eastAsia="en-NZ"/>
        </w:rPr>
        <w:t>ata</w:t>
      </w:r>
      <w:bookmarkEnd w:id="2"/>
    </w:p>
    <w:p w:rsidR="005F0573" w:rsidRPr="003C59C5" w:rsidRDefault="005F0573" w:rsidP="00295D8E">
      <w:pPr>
        <w:shd w:val="clear" w:color="auto" w:fill="FFFFFF"/>
        <w:spacing w:after="360" w:afterAutospacing="0" w:line="240" w:lineRule="atLeast"/>
        <w:rPr>
          <w:rFonts w:eastAsia="Times New Roman" w:cs="Times New Roman"/>
          <w:bCs/>
          <w:color w:val="333333"/>
          <w:lang w:eastAsia="en-NZ"/>
        </w:rPr>
      </w:pPr>
      <w:r w:rsidRPr="003C59C5">
        <w:rPr>
          <w:rFonts w:eastAsia="Times New Roman" w:cs="Times New Roman"/>
          <w:bCs/>
          <w:color w:val="333333"/>
          <w:lang w:eastAsia="en-NZ"/>
        </w:rPr>
        <w:t>These are the last published reports providing an analysis of referrals to Age Concern Elder Abuse and Neglect Prevention Services. Reports covering the period from 1996 – 2004 were also published</w:t>
      </w:r>
      <w:r w:rsidR="00794F92" w:rsidRPr="003C59C5">
        <w:rPr>
          <w:rFonts w:eastAsia="Times New Roman" w:cs="Times New Roman"/>
          <w:bCs/>
          <w:color w:val="333333"/>
          <w:lang w:eastAsia="en-NZ"/>
        </w:rPr>
        <w:t xml:space="preserve">. </w:t>
      </w:r>
      <w:r w:rsidR="00B16CBD" w:rsidRPr="003C59C5">
        <w:rPr>
          <w:rFonts w:eastAsia="Times New Roman" w:cs="Times New Roman"/>
          <w:bCs/>
          <w:color w:val="333333"/>
          <w:lang w:eastAsia="en-NZ"/>
        </w:rPr>
        <w:t xml:space="preserve">Age Concern no longer routinely updates these reports. </w:t>
      </w:r>
      <w:r w:rsidR="00794F92" w:rsidRPr="003C59C5">
        <w:rPr>
          <w:rFonts w:eastAsia="Times New Roman" w:cs="Times New Roman"/>
          <w:bCs/>
          <w:color w:val="333333"/>
          <w:lang w:eastAsia="en-NZ"/>
        </w:rPr>
        <w:t>Contact Age Concern Head Office for current referrals data or hi</w:t>
      </w:r>
      <w:r w:rsidR="000929E0">
        <w:rPr>
          <w:rFonts w:eastAsia="Times New Roman" w:cs="Times New Roman"/>
          <w:bCs/>
          <w:color w:val="333333"/>
          <w:lang w:eastAsia="en-NZ"/>
        </w:rPr>
        <w:t>storic referrals data analyses.</w:t>
      </w:r>
    </w:p>
    <w:p w:rsidR="005F0573" w:rsidRPr="003C59C5" w:rsidRDefault="005F0573" w:rsidP="00295D8E">
      <w:pPr>
        <w:shd w:val="clear" w:color="auto" w:fill="FFFFFF"/>
        <w:spacing w:after="360" w:afterAutospacing="0" w:line="240" w:lineRule="atLeast"/>
        <w:rPr>
          <w:rFonts w:eastAsia="Times New Roman" w:cs="Times New Roman"/>
          <w:bCs/>
          <w:color w:val="333333"/>
          <w:lang w:eastAsia="en-NZ"/>
        </w:rPr>
      </w:pPr>
      <w:proofErr w:type="gramStart"/>
      <w:r w:rsidRPr="003C59C5">
        <w:rPr>
          <w:rFonts w:eastAsia="Times New Roman" w:cs="Times New Roman"/>
          <w:bCs/>
          <w:color w:val="333333"/>
          <w:lang w:eastAsia="en-NZ"/>
        </w:rPr>
        <w:t>Age Concern</w:t>
      </w:r>
      <w:r w:rsidR="003C59C5">
        <w:rPr>
          <w:rFonts w:eastAsia="Times New Roman" w:cs="Times New Roman"/>
          <w:bCs/>
          <w:color w:val="333333"/>
          <w:lang w:eastAsia="en-NZ"/>
        </w:rPr>
        <w:t>.</w:t>
      </w:r>
      <w:proofErr w:type="gramEnd"/>
      <w:r w:rsidRPr="003C59C5">
        <w:rPr>
          <w:rFonts w:eastAsia="Times New Roman" w:cs="Times New Roman"/>
          <w:bCs/>
          <w:color w:val="333333"/>
          <w:lang w:eastAsia="en-NZ"/>
        </w:rPr>
        <w:t xml:space="preserve"> (2007). </w:t>
      </w:r>
      <w:r w:rsidRPr="003C59C5">
        <w:rPr>
          <w:rFonts w:eastAsia="Times New Roman" w:cs="Times New Roman"/>
          <w:b/>
          <w:bCs/>
          <w:i/>
          <w:color w:val="333333"/>
          <w:lang w:eastAsia="en-NZ"/>
        </w:rPr>
        <w:t>Elder abuse and Neglect Prevention:</w:t>
      </w:r>
      <w:r w:rsidRPr="003C59C5">
        <w:rPr>
          <w:rFonts w:eastAsia="Times New Roman" w:cs="Times New Roman"/>
          <w:bCs/>
          <w:color w:val="333333"/>
          <w:lang w:eastAsia="en-NZ"/>
        </w:rPr>
        <w:t xml:space="preserve"> </w:t>
      </w:r>
      <w:r w:rsidRPr="003C59C5">
        <w:rPr>
          <w:rFonts w:eastAsia="Times New Roman" w:cs="Times New Roman"/>
          <w:b/>
          <w:bCs/>
          <w:i/>
          <w:color w:val="333333"/>
          <w:lang w:eastAsia="en-NZ"/>
        </w:rPr>
        <w:t xml:space="preserve">Challenges for the future: </w:t>
      </w:r>
      <w:r w:rsidRPr="003C59C5">
        <w:rPr>
          <w:rFonts w:eastAsia="Times New Roman" w:cs="Times New Roman"/>
          <w:bCs/>
          <w:i/>
          <w:color w:val="333333"/>
          <w:lang w:eastAsia="en-NZ"/>
        </w:rPr>
        <w:t>including an analysis of referrals to Age Concern Elder Abuse and Neglect Prevention services from 1 July 2004 to 30 June 2006.</w:t>
      </w:r>
      <w:r w:rsidRPr="003C59C5">
        <w:rPr>
          <w:rFonts w:eastAsia="Times New Roman" w:cs="Times New Roman"/>
          <w:b/>
          <w:bCs/>
          <w:i/>
          <w:color w:val="333333"/>
          <w:lang w:eastAsia="en-NZ"/>
        </w:rPr>
        <w:t xml:space="preserve"> </w:t>
      </w:r>
      <w:r w:rsidRPr="003C59C5">
        <w:rPr>
          <w:rFonts w:eastAsia="Times New Roman" w:cs="Times New Roman"/>
          <w:bCs/>
          <w:color w:val="333333"/>
          <w:lang w:eastAsia="en-NZ"/>
        </w:rPr>
        <w:t xml:space="preserve">Wellington: Age Concern New Zealand. </w:t>
      </w:r>
      <w:hyperlink r:id="rId8" w:history="1">
        <w:r w:rsidR="003C59C5" w:rsidRPr="003C59C5">
          <w:rPr>
            <w:rStyle w:val="Hyperlink"/>
            <w:rFonts w:eastAsia="Times New Roman" w:cs="Times New Roman"/>
            <w:bCs/>
            <w:lang w:eastAsia="en-NZ"/>
          </w:rPr>
          <w:t>Available from the library</w:t>
        </w:r>
      </w:hyperlink>
      <w:r w:rsidR="0043517B">
        <w:rPr>
          <w:rFonts w:eastAsia="Times New Roman" w:cs="Times New Roman"/>
          <w:bCs/>
          <w:color w:val="333333"/>
          <w:lang w:eastAsia="en-NZ"/>
        </w:rPr>
        <w:t xml:space="preserve"> TRO 362.6042 ELD</w:t>
      </w:r>
    </w:p>
    <w:p w:rsidR="000929E0" w:rsidRDefault="005F0573" w:rsidP="000929E0">
      <w:pPr>
        <w:shd w:val="clear" w:color="auto" w:fill="FFFFFF"/>
        <w:spacing w:after="360" w:afterAutospacing="0" w:line="240" w:lineRule="atLeast"/>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(2007). </w:t>
      </w:r>
      <w:r w:rsidRPr="003C59C5">
        <w:rPr>
          <w:rFonts w:eastAsia="Times New Roman" w:cs="Times New Roman"/>
          <w:b/>
          <w:bCs/>
          <w:i/>
          <w:color w:val="333333"/>
          <w:lang w:eastAsia="en-NZ"/>
        </w:rPr>
        <w:t>Elder Neglect: an analysis of cases referred to Age Concern New Zealand during 2002-2006</w:t>
      </w:r>
      <w:r w:rsidRPr="003C59C5">
        <w:rPr>
          <w:rFonts w:eastAsia="Times New Roman" w:cs="Times New Roman"/>
          <w:bCs/>
          <w:color w:val="333333"/>
          <w:lang w:eastAsia="en-NZ"/>
        </w:rPr>
        <w:t xml:space="preserve">. </w:t>
      </w:r>
      <w:proofErr w:type="gramStart"/>
      <w:r w:rsidRPr="003C59C5">
        <w:rPr>
          <w:rFonts w:eastAsia="Times New Roman" w:cs="Times New Roman"/>
          <w:bCs/>
          <w:i/>
          <w:color w:val="333333"/>
          <w:lang w:eastAsia="en-NZ"/>
        </w:rPr>
        <w:t>Summary</w:t>
      </w:r>
      <w:r w:rsidRPr="003C59C5">
        <w:rPr>
          <w:rFonts w:eastAsia="Times New Roman" w:cs="Times New Roman"/>
          <w:bCs/>
          <w:color w:val="333333"/>
          <w:lang w:eastAsia="en-NZ"/>
        </w:rPr>
        <w:t>.</w:t>
      </w:r>
      <w:proofErr w:type="gramEnd"/>
      <w:r w:rsidRPr="003C59C5">
        <w:rPr>
          <w:rFonts w:eastAsia="Times New Roman" w:cs="Times New Roman"/>
          <w:bCs/>
          <w:color w:val="333333"/>
          <w:lang w:eastAsia="en-NZ"/>
        </w:rPr>
        <w:t xml:space="preserve"> Wellington: Age Concern. </w:t>
      </w:r>
      <w:hyperlink r:id="rId9" w:history="1">
        <w:r w:rsidRPr="003C59C5">
          <w:rPr>
            <w:rStyle w:val="Hyperlink"/>
          </w:rPr>
          <w:t>Download PDF</w:t>
        </w:r>
      </w:hyperlink>
    </w:p>
    <w:p w:rsidR="00C557C3" w:rsidRPr="00C557C3" w:rsidRDefault="00C557C3" w:rsidP="000929E0">
      <w:pPr>
        <w:shd w:val="clear" w:color="auto" w:fill="FFFFFF"/>
        <w:spacing w:after="360" w:afterAutospacing="0" w:line="240" w:lineRule="atLeast"/>
        <w:rPr>
          <w:rFonts w:eastAsia="Times New Roman" w:cstheme="majorBidi"/>
          <w:b/>
          <w:bCs/>
          <w:color w:val="4F81BD" w:themeColor="accent1"/>
          <w:lang w:eastAsia="en-NZ"/>
        </w:rPr>
      </w:pPr>
      <w:r w:rsidRPr="00C557C3">
        <w:rPr>
          <w:rFonts w:eastAsia="Times New Roman"/>
          <w:lang w:eastAsia="en-NZ"/>
        </w:rPr>
        <w:br w:type="page"/>
      </w:r>
    </w:p>
    <w:p w:rsidR="00B16CBD" w:rsidRPr="00687508" w:rsidRDefault="00404EB0" w:rsidP="00687508">
      <w:pPr>
        <w:pStyle w:val="Heading2"/>
        <w:rPr>
          <w:rFonts w:eastAsia="Times New Roman"/>
          <w:color w:val="4F81BD" w:themeColor="accent1"/>
          <w:lang w:eastAsia="en-NZ"/>
        </w:rPr>
      </w:pPr>
      <w:bookmarkStart w:id="3" w:name="_Toc334514538"/>
      <w:r w:rsidRPr="00687508">
        <w:rPr>
          <w:rFonts w:eastAsia="Times New Roman"/>
          <w:color w:val="4F81BD" w:themeColor="accent1"/>
          <w:lang w:eastAsia="en-NZ"/>
        </w:rPr>
        <w:lastRenderedPageBreak/>
        <w:t>New Zealand literature r</w:t>
      </w:r>
      <w:r w:rsidR="00B16CBD" w:rsidRPr="00687508">
        <w:rPr>
          <w:rFonts w:eastAsia="Times New Roman"/>
          <w:color w:val="4F81BD" w:themeColor="accent1"/>
          <w:lang w:eastAsia="en-NZ"/>
        </w:rPr>
        <w:t>eviews</w:t>
      </w:r>
      <w:bookmarkEnd w:id="3"/>
    </w:p>
    <w:p w:rsidR="00B16CBD" w:rsidRPr="0043517B" w:rsidRDefault="001220F6" w:rsidP="00295D8E">
      <w:pPr>
        <w:pStyle w:val="NormalWeb"/>
        <w:spacing w:after="360" w:line="240" w:lineRule="atLeast"/>
        <w:rPr>
          <w:rStyle w:val="Hyperlink"/>
          <w:rFonts w:ascii="Arial" w:hAnsi="Arial"/>
          <w:sz w:val="22"/>
          <w:szCs w:val="22"/>
          <w:u w:val="none"/>
        </w:rPr>
      </w:pPr>
      <w:r>
        <w:rPr>
          <w:rFonts w:ascii="Arial" w:hAnsi="Arial"/>
          <w:sz w:val="22"/>
          <w:szCs w:val="22"/>
        </w:rPr>
        <w:t>Fallon, P.</w:t>
      </w:r>
      <w:r w:rsidR="00B16CBD" w:rsidRPr="003C59C5">
        <w:rPr>
          <w:rFonts w:ascii="Arial" w:hAnsi="Arial"/>
          <w:sz w:val="22"/>
          <w:szCs w:val="22"/>
        </w:rPr>
        <w:t xml:space="preserve"> (2006). </w:t>
      </w:r>
      <w:r w:rsidR="00B16CBD" w:rsidRPr="003C59C5">
        <w:rPr>
          <w:rFonts w:ascii="Arial" w:hAnsi="Arial"/>
          <w:b/>
          <w:bCs/>
          <w:sz w:val="22"/>
          <w:szCs w:val="22"/>
        </w:rPr>
        <w:t>Elder abuse and/or neglect: literature review</w:t>
      </w:r>
      <w:r w:rsidR="00B16CBD" w:rsidRPr="003C59C5">
        <w:rPr>
          <w:rFonts w:ascii="Arial" w:hAnsi="Arial"/>
          <w:sz w:val="22"/>
          <w:szCs w:val="22"/>
        </w:rPr>
        <w:t>. Wellington: Ministry of Social Development.</w:t>
      </w:r>
      <w:r w:rsidR="000700EF">
        <w:rPr>
          <w:rFonts w:ascii="Arial" w:hAnsi="Arial"/>
          <w:sz w:val="22"/>
          <w:szCs w:val="22"/>
        </w:rPr>
        <w:t xml:space="preserve"> </w:t>
      </w:r>
      <w:hyperlink r:id="rId10" w:tgtFrame="_blank" w:history="1">
        <w:r w:rsidR="003C59C5" w:rsidRPr="003C59C5">
          <w:rPr>
            <w:rStyle w:val="Hyperlink"/>
            <w:rFonts w:ascii="Arial" w:hAnsi="Arial"/>
            <w:sz w:val="22"/>
            <w:szCs w:val="22"/>
          </w:rPr>
          <w:t>Available from the Library</w:t>
        </w:r>
      </w:hyperlink>
      <w:r w:rsidR="0043517B" w:rsidRPr="0043517B">
        <w:rPr>
          <w:rStyle w:val="Hyperlink"/>
          <w:rFonts w:ascii="Arial" w:hAnsi="Arial"/>
          <w:sz w:val="22"/>
          <w:szCs w:val="22"/>
          <w:u w:val="none"/>
        </w:rPr>
        <w:t xml:space="preserve"> </w:t>
      </w:r>
      <w:r w:rsidR="0043517B" w:rsidRPr="0043517B">
        <w:rPr>
          <w:rStyle w:val="Hyperlink"/>
          <w:rFonts w:ascii="Arial" w:hAnsi="Arial"/>
          <w:color w:val="auto"/>
          <w:sz w:val="22"/>
          <w:szCs w:val="22"/>
          <w:u w:val="none"/>
        </w:rPr>
        <w:t>Online</w:t>
      </w:r>
      <w:r w:rsidR="00C557C3">
        <w:rPr>
          <w:rStyle w:val="Hyperlink"/>
          <w:rFonts w:ascii="Arial" w:hAnsi="Arial"/>
          <w:color w:val="auto"/>
          <w:sz w:val="22"/>
          <w:szCs w:val="22"/>
          <w:u w:val="none"/>
        </w:rPr>
        <w:br/>
      </w:r>
    </w:p>
    <w:p w:rsidR="00FC6CB6" w:rsidRPr="007D4587" w:rsidRDefault="00B16CBD" w:rsidP="001624C5">
      <w:pPr>
        <w:shd w:val="clear" w:color="auto" w:fill="FFFFFF"/>
        <w:spacing w:after="360" w:afterAutospacing="0" w:line="240" w:lineRule="atLeast"/>
        <w:rPr>
          <w:sz w:val="20"/>
          <w:szCs w:val="20"/>
        </w:rPr>
      </w:pPr>
      <w:r w:rsidRPr="003C59C5">
        <w:rPr>
          <w:b/>
          <w:i/>
        </w:rPr>
        <w:t>Violence against seniors: a literature review</w:t>
      </w:r>
      <w:r w:rsidRPr="003C59C5">
        <w:t xml:space="preserve">. (1992). Christchurch: Planning and Research Unit, C.IB. </w:t>
      </w:r>
      <w:hyperlink r:id="rId11" w:tgtFrame="_blank" w:history="1">
        <w:proofErr w:type="gramStart"/>
        <w:r w:rsidR="000700EF">
          <w:rPr>
            <w:rStyle w:val="Hyperlink"/>
          </w:rPr>
          <w:t>Available from the L</w:t>
        </w:r>
        <w:r w:rsidRPr="003C59C5">
          <w:rPr>
            <w:rStyle w:val="Hyperlink"/>
          </w:rPr>
          <w:t>ibrary</w:t>
        </w:r>
      </w:hyperlink>
      <w:r w:rsidR="001220F6">
        <w:t xml:space="preserve"> TRO 362.6 VIO</w:t>
      </w:r>
      <w:r w:rsidR="007D4587" w:rsidRPr="007D4587">
        <w:rPr>
          <w:sz w:val="20"/>
          <w:szCs w:val="20"/>
        </w:rPr>
        <w:t>.</w:t>
      </w:r>
      <w:proofErr w:type="gramEnd"/>
      <w:r w:rsidR="00FC6CB6" w:rsidRPr="007D4587">
        <w:rPr>
          <w:sz w:val="20"/>
          <w:szCs w:val="20"/>
        </w:rPr>
        <w:t xml:space="preserve"> </w:t>
      </w:r>
    </w:p>
    <w:p w:rsidR="00D71772" w:rsidRPr="00687508" w:rsidRDefault="00D71772" w:rsidP="00687508">
      <w:pPr>
        <w:pStyle w:val="Heading2"/>
        <w:rPr>
          <w:rFonts w:eastAsia="Times New Roman"/>
          <w:color w:val="4F81BD" w:themeColor="accent1"/>
          <w:lang w:eastAsia="en-NZ"/>
        </w:rPr>
      </w:pPr>
      <w:bookmarkStart w:id="4" w:name="_Toc334514539"/>
      <w:r w:rsidRPr="00687508">
        <w:rPr>
          <w:rFonts w:eastAsia="Times New Roman"/>
          <w:color w:val="4F81BD" w:themeColor="accent1"/>
          <w:lang w:eastAsia="en-NZ"/>
        </w:rPr>
        <w:t>New Zealand</w:t>
      </w:r>
      <w:r w:rsidR="00404EB0" w:rsidRPr="00687508">
        <w:rPr>
          <w:rFonts w:eastAsia="Times New Roman"/>
          <w:color w:val="4F81BD" w:themeColor="accent1"/>
          <w:lang w:eastAsia="en-NZ"/>
        </w:rPr>
        <w:t xml:space="preserve"> r</w:t>
      </w:r>
      <w:r w:rsidR="00B16CBD" w:rsidRPr="00687508">
        <w:rPr>
          <w:rFonts w:eastAsia="Times New Roman"/>
          <w:color w:val="4F81BD" w:themeColor="accent1"/>
          <w:lang w:eastAsia="en-NZ"/>
        </w:rPr>
        <w:t>e</w:t>
      </w:r>
      <w:r w:rsidR="003E5812" w:rsidRPr="00687508">
        <w:rPr>
          <w:rFonts w:eastAsia="Times New Roman"/>
          <w:color w:val="4F81BD" w:themeColor="accent1"/>
          <w:lang w:eastAsia="en-NZ"/>
        </w:rPr>
        <w:t>ading</w:t>
      </w:r>
      <w:bookmarkEnd w:id="4"/>
    </w:p>
    <w:p w:rsidR="00F75945" w:rsidRPr="003C59C5" w:rsidRDefault="00F75945" w:rsidP="00295D8E">
      <w:pPr>
        <w:shd w:val="clear" w:color="auto" w:fill="FFFFFF"/>
        <w:spacing w:after="360" w:afterAutospacing="0" w:line="240" w:lineRule="atLeast"/>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(2012). </w:t>
      </w:r>
      <w:r w:rsidRPr="000700EF">
        <w:rPr>
          <w:rFonts w:eastAsia="Times New Roman" w:cs="Times New Roman"/>
          <w:b/>
          <w:bCs/>
          <w:i/>
          <w:color w:val="333333"/>
          <w:lang w:eastAsia="en-NZ"/>
        </w:rPr>
        <w:t>Background: about elder abuse and neglect, #1</w:t>
      </w:r>
      <w:r w:rsidRPr="003C59C5">
        <w:rPr>
          <w:rFonts w:eastAsia="Times New Roman" w:cs="Times New Roman"/>
          <w:color w:val="333333"/>
          <w:lang w:eastAsia="en-NZ"/>
        </w:rPr>
        <w:t xml:space="preserve">, Wellington: Age Concern. </w:t>
      </w:r>
      <w:proofErr w:type="gramStart"/>
      <w:r w:rsidRPr="003C59C5">
        <w:rPr>
          <w:rFonts w:eastAsia="Times New Roman" w:cs="Times New Roman"/>
          <w:color w:val="333333"/>
          <w:lang w:eastAsia="en-NZ"/>
        </w:rPr>
        <w:t>Fact sheet (6 p.).</w:t>
      </w:r>
      <w:proofErr w:type="gramEnd"/>
      <w:r w:rsidRPr="003C59C5">
        <w:rPr>
          <w:rFonts w:eastAsia="Times New Roman" w:cs="Times New Roman"/>
          <w:color w:val="333333"/>
          <w:lang w:eastAsia="en-NZ"/>
        </w:rPr>
        <w:t xml:space="preserve"> </w:t>
      </w:r>
      <w:hyperlink r:id="rId12" w:tgtFrame="_blank" w:history="1">
        <w:r w:rsidRPr="00E95FD0">
          <w:rPr>
            <w:rStyle w:val="Hyperlink"/>
          </w:rPr>
          <w:t>Download PDF</w:t>
        </w:r>
      </w:hyperlink>
    </w:p>
    <w:p w:rsidR="00F75945" w:rsidRPr="003C59C5" w:rsidRDefault="00F75945"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(2012). </w:t>
      </w:r>
      <w:r w:rsidRPr="000700EF">
        <w:rPr>
          <w:rFonts w:eastAsia="Times New Roman" w:cs="Times New Roman"/>
          <w:b/>
          <w:bCs/>
          <w:i/>
          <w:color w:val="333333"/>
          <w:lang w:eastAsia="en-NZ"/>
        </w:rPr>
        <w:t>Key trends: from data about elder abuse and neglect in New Zealand, #2</w:t>
      </w:r>
      <w:r w:rsidRPr="003C59C5">
        <w:rPr>
          <w:rFonts w:eastAsia="Times New Roman" w:cs="Times New Roman"/>
          <w:color w:val="333333"/>
          <w:lang w:eastAsia="en-NZ"/>
        </w:rPr>
        <w:t xml:space="preserve">. Wellington: Age Concern. </w:t>
      </w:r>
      <w:proofErr w:type="gramStart"/>
      <w:r w:rsidRPr="003C59C5">
        <w:rPr>
          <w:rFonts w:eastAsia="Times New Roman" w:cs="Times New Roman"/>
          <w:color w:val="333333"/>
          <w:lang w:eastAsia="en-NZ"/>
        </w:rPr>
        <w:t>Fact sheet (2 p.)</w:t>
      </w:r>
      <w:proofErr w:type="gramEnd"/>
      <w:r w:rsidRPr="003C59C5">
        <w:rPr>
          <w:rFonts w:eastAsia="Times New Roman" w:cs="Times New Roman"/>
          <w:color w:val="333333"/>
          <w:lang w:eastAsia="en-NZ"/>
        </w:rPr>
        <w:t xml:space="preserve"> </w:t>
      </w:r>
      <w:hyperlink r:id="rId13" w:tgtFrame="_blank" w:history="1">
        <w:r w:rsidRPr="00E95FD0">
          <w:rPr>
            <w:rStyle w:val="Hyperlink"/>
          </w:rPr>
          <w:t>Download PDF</w:t>
        </w:r>
      </w:hyperlink>
    </w:p>
    <w:p w:rsidR="00D03C25" w:rsidRPr="003C59C5" w:rsidRDefault="00D03C25" w:rsidP="00295D8E">
      <w:pPr>
        <w:spacing w:after="360" w:afterAutospacing="0" w:line="240" w:lineRule="atLeast"/>
        <w:rPr>
          <w:rFonts w:eastAsia="Times New Roman" w:cs="Times New Roman"/>
          <w:color w:val="333333"/>
          <w:lang w:eastAsia="en-NZ"/>
        </w:rPr>
      </w:pPr>
      <w:r w:rsidRPr="003C59C5">
        <w:rPr>
          <w:color w:val="333333"/>
        </w:rPr>
        <w:t xml:space="preserve">Brook, </w:t>
      </w:r>
      <w:proofErr w:type="spellStart"/>
      <w:r w:rsidRPr="003C59C5">
        <w:rPr>
          <w:color w:val="333333"/>
        </w:rPr>
        <w:t>Glynnis</w:t>
      </w:r>
      <w:proofErr w:type="spellEnd"/>
      <w:r w:rsidRPr="003C59C5">
        <w:rPr>
          <w:color w:val="333333"/>
        </w:rPr>
        <w:t xml:space="preserve">. (2007). </w:t>
      </w:r>
      <w:r w:rsidR="000700EF">
        <w:rPr>
          <w:b/>
          <w:color w:val="333333"/>
        </w:rPr>
        <w:t>Abusing the abused?</w:t>
      </w:r>
      <w:r w:rsidRPr="003C59C5">
        <w:rPr>
          <w:b/>
          <w:color w:val="333333"/>
        </w:rPr>
        <w:t xml:space="preserve"> </w:t>
      </w:r>
      <w:proofErr w:type="gramStart"/>
      <w:r w:rsidR="001220F6">
        <w:rPr>
          <w:b/>
          <w:color w:val="333333"/>
        </w:rPr>
        <w:t>T</w:t>
      </w:r>
      <w:r w:rsidRPr="003C59C5">
        <w:rPr>
          <w:b/>
          <w:color w:val="333333"/>
        </w:rPr>
        <w:t>he double whammy of elder abuse and neglect</w:t>
      </w:r>
      <w:r w:rsidRPr="003C59C5">
        <w:rPr>
          <w:color w:val="333333"/>
        </w:rPr>
        <w:t>.</w:t>
      </w:r>
      <w:proofErr w:type="gramEnd"/>
      <w:r w:rsidRPr="003C59C5">
        <w:rPr>
          <w:color w:val="333333"/>
        </w:rPr>
        <w:t xml:space="preserve"> </w:t>
      </w:r>
      <w:r w:rsidRPr="003C59C5">
        <w:rPr>
          <w:rStyle w:val="label1"/>
          <w:color w:val="333333"/>
        </w:rPr>
        <w:t xml:space="preserve"> </w:t>
      </w:r>
      <w:r w:rsidRPr="003C59C5">
        <w:rPr>
          <w:rStyle w:val="resultssummary1"/>
          <w:i/>
          <w:sz w:val="22"/>
          <w:szCs w:val="22"/>
        </w:rPr>
        <w:t>Social Work Review</w:t>
      </w:r>
      <w:r w:rsidRPr="003C59C5">
        <w:rPr>
          <w:rStyle w:val="resultssummary1"/>
          <w:sz w:val="22"/>
          <w:szCs w:val="22"/>
        </w:rPr>
        <w:t xml:space="preserve"> 19(2): 1-3</w:t>
      </w:r>
      <w:r w:rsidR="001220F6">
        <w:rPr>
          <w:rStyle w:val="resultssummary1"/>
          <w:sz w:val="22"/>
          <w:szCs w:val="22"/>
        </w:rPr>
        <w:t>.</w:t>
      </w:r>
      <w:r w:rsidRPr="003C59C5">
        <w:rPr>
          <w:rStyle w:val="resultssummary1"/>
          <w:sz w:val="22"/>
          <w:szCs w:val="22"/>
        </w:rPr>
        <w:t xml:space="preserve"> </w:t>
      </w:r>
    </w:p>
    <w:p w:rsidR="00C44024" w:rsidRPr="001220F6" w:rsidRDefault="001220F6" w:rsidP="00295D8E">
      <w:pPr>
        <w:spacing w:after="360" w:afterAutospacing="0" w:line="240" w:lineRule="atLeast"/>
        <w:rPr>
          <w:rFonts w:eastAsia="Times New Roman" w:cs="Times New Roman"/>
          <w:lang w:eastAsia="en-NZ"/>
        </w:rPr>
      </w:pPr>
      <w:r>
        <w:rPr>
          <w:rFonts w:eastAsia="Times New Roman" w:cs="Times New Roman"/>
          <w:color w:val="333333"/>
          <w:lang w:eastAsia="en-NZ"/>
        </w:rPr>
        <w:t>Davey, J. A.,</w:t>
      </w:r>
      <w:r w:rsidR="00C44024" w:rsidRPr="003C59C5">
        <w:rPr>
          <w:rFonts w:eastAsia="Times New Roman" w:cs="Times New Roman"/>
          <w:color w:val="333333"/>
          <w:lang w:eastAsia="en-NZ"/>
        </w:rPr>
        <w:t xml:space="preserve"> McKendry, J. (2011).</w:t>
      </w:r>
      <w:r w:rsidR="00C44024" w:rsidRPr="003C59C5">
        <w:rPr>
          <w:rFonts w:eastAsia="Times New Roman" w:cs="Times New Roman"/>
          <w:b/>
          <w:bCs/>
          <w:color w:val="333333"/>
          <w:lang w:eastAsia="en-NZ"/>
        </w:rPr>
        <w:t xml:space="preserve"> </w:t>
      </w:r>
      <w:r w:rsidR="00C44024" w:rsidRPr="001220F6">
        <w:rPr>
          <w:rFonts w:eastAsia="Times New Roman" w:cs="Times New Roman"/>
          <w:b/>
          <w:bCs/>
          <w:i/>
          <w:color w:val="333333"/>
          <w:lang w:eastAsia="en-NZ"/>
        </w:rPr>
        <w:t>Financial abuse of older people in New Zealand: a working paper</w:t>
      </w:r>
      <w:r w:rsidR="00C44024" w:rsidRPr="003C59C5">
        <w:rPr>
          <w:rFonts w:eastAsia="Times New Roman" w:cs="Times New Roman"/>
          <w:color w:val="333333"/>
          <w:lang w:eastAsia="en-NZ"/>
        </w:rPr>
        <w:t xml:space="preserve">. Wellington: Age Concern. </w:t>
      </w:r>
      <w:hyperlink r:id="rId14" w:tgtFrame="_blank" w:history="1">
        <w:r>
          <w:rPr>
            <w:rStyle w:val="Hyperlink"/>
          </w:rPr>
          <w:t>Available from the L</w:t>
        </w:r>
        <w:r w:rsidR="00C44024" w:rsidRPr="001220F6">
          <w:rPr>
            <w:rStyle w:val="Hyperlink"/>
          </w:rPr>
          <w:t>ibrary</w:t>
        </w:r>
      </w:hyperlink>
      <w:r>
        <w:rPr>
          <w:rStyle w:val="Hyperlink"/>
          <w:u w:val="none"/>
        </w:rPr>
        <w:t xml:space="preserve"> </w:t>
      </w:r>
      <w:r>
        <w:rPr>
          <w:rStyle w:val="Hyperlink"/>
          <w:color w:val="auto"/>
          <w:u w:val="none"/>
        </w:rPr>
        <w:t>Online</w:t>
      </w:r>
    </w:p>
    <w:p w:rsidR="003E22F0" w:rsidRPr="003C59C5" w:rsidRDefault="003E22F0" w:rsidP="00295D8E">
      <w:pPr>
        <w:shd w:val="clear" w:color="auto" w:fill="FFFFFF"/>
        <w:spacing w:after="360" w:afterAutospacing="0" w:line="240" w:lineRule="atLeast"/>
      </w:pPr>
      <w:r w:rsidRPr="003C59C5">
        <w:t>Fanslow, J</w:t>
      </w:r>
      <w:r w:rsidR="001220F6">
        <w:t xml:space="preserve">. </w:t>
      </w:r>
      <w:r w:rsidRPr="003C59C5">
        <w:t xml:space="preserve">L. (2005). </w:t>
      </w:r>
      <w:proofErr w:type="gramStart"/>
      <w:r w:rsidRPr="001220F6">
        <w:t>Elder abuse</w:t>
      </w:r>
      <w:r w:rsidR="001220F6">
        <w:t>.</w:t>
      </w:r>
      <w:proofErr w:type="gramEnd"/>
      <w:r w:rsidRPr="003C59C5">
        <w:t xml:space="preserve"> In </w:t>
      </w:r>
      <w:r w:rsidRPr="001220F6">
        <w:rPr>
          <w:b/>
          <w:i/>
        </w:rPr>
        <w:t>Beyond zero tolerance: key issues and future directions for family violence work in New Zealand</w:t>
      </w:r>
      <w:r w:rsidR="001220F6">
        <w:rPr>
          <w:b/>
          <w:i/>
        </w:rPr>
        <w:t xml:space="preserve"> </w:t>
      </w:r>
      <w:r w:rsidR="001220F6">
        <w:t>(pp. 59-66)</w:t>
      </w:r>
      <w:r w:rsidRPr="003C59C5">
        <w:rPr>
          <w:i/>
        </w:rPr>
        <w:t xml:space="preserve">. </w:t>
      </w:r>
      <w:r w:rsidRPr="003C59C5">
        <w:t xml:space="preserve">Wellington: Families Commission. </w:t>
      </w:r>
      <w:hyperlink r:id="rId15" w:tgtFrame="_blank" w:history="1">
        <w:r w:rsidR="001220F6">
          <w:rPr>
            <w:rStyle w:val="Hyperlink"/>
          </w:rPr>
          <w:t>Available from the L</w:t>
        </w:r>
        <w:r w:rsidRPr="003C59C5">
          <w:rPr>
            <w:rStyle w:val="Hyperlink"/>
          </w:rPr>
          <w:t>ibrary</w:t>
        </w:r>
      </w:hyperlink>
      <w:r w:rsidRPr="003C59C5">
        <w:t xml:space="preserve"> Online</w:t>
      </w:r>
      <w:r w:rsidR="001220F6">
        <w:t>; TRO 362.8292 FAN</w:t>
      </w:r>
    </w:p>
    <w:p w:rsidR="006C7067" w:rsidRPr="003C59C5" w:rsidRDefault="006C7067" w:rsidP="006C7067">
      <w:pPr>
        <w:shd w:val="clear" w:color="auto" w:fill="FFFFFF"/>
        <w:spacing w:after="360" w:afterAutospacing="0" w:line="240" w:lineRule="atLeast"/>
        <w:rPr>
          <w:rFonts w:eastAsia="Times New Roman" w:cs="Times New Roman"/>
          <w:color w:val="333333"/>
          <w:lang w:eastAsia="en-NZ"/>
        </w:rPr>
      </w:pPr>
      <w:proofErr w:type="gramStart"/>
      <w:r>
        <w:rPr>
          <w:rFonts w:eastAsia="Times New Roman" w:cs="Times New Roman"/>
          <w:color w:val="333333"/>
          <w:lang w:eastAsia="en-NZ"/>
        </w:rPr>
        <w:t>Levine, M.</w:t>
      </w:r>
      <w:r w:rsidRPr="003C59C5">
        <w:rPr>
          <w:rFonts w:eastAsia="Times New Roman" w:cs="Times New Roman"/>
          <w:color w:val="333333"/>
          <w:lang w:eastAsia="en-NZ"/>
        </w:rPr>
        <w:t>, Boutros, N</w:t>
      </w:r>
      <w:r>
        <w:rPr>
          <w:rFonts w:eastAsia="Times New Roman" w:cs="Times New Roman"/>
          <w:color w:val="333333"/>
          <w:lang w:eastAsia="en-NZ"/>
        </w:rPr>
        <w:t>.</w:t>
      </w:r>
      <w:r w:rsidRPr="003C59C5">
        <w:rPr>
          <w:rFonts w:eastAsia="Times New Roman" w:cs="Times New Roman"/>
          <w:color w:val="333333"/>
          <w:lang w:eastAsia="en-NZ"/>
        </w:rPr>
        <w:t xml:space="preserve">, </w:t>
      </w:r>
      <w:proofErr w:type="spellStart"/>
      <w:r w:rsidRPr="003C59C5">
        <w:rPr>
          <w:rFonts w:eastAsia="Times New Roman" w:cs="Times New Roman"/>
          <w:color w:val="333333"/>
          <w:lang w:eastAsia="en-NZ"/>
        </w:rPr>
        <w:t>Waldvogel</w:t>
      </w:r>
      <w:proofErr w:type="spellEnd"/>
      <w:r w:rsidRPr="003C59C5">
        <w:rPr>
          <w:rFonts w:eastAsia="Times New Roman" w:cs="Times New Roman"/>
          <w:color w:val="333333"/>
          <w:lang w:eastAsia="en-NZ"/>
        </w:rPr>
        <w:t>, J</w:t>
      </w:r>
      <w:r>
        <w:rPr>
          <w:rFonts w:eastAsia="Times New Roman" w:cs="Times New Roman"/>
          <w:color w:val="333333"/>
          <w:lang w:eastAsia="en-NZ"/>
        </w:rPr>
        <w:t>.</w:t>
      </w:r>
      <w:r w:rsidRPr="003C59C5">
        <w:rPr>
          <w:rFonts w:eastAsia="Times New Roman" w:cs="Times New Roman"/>
          <w:color w:val="333333"/>
          <w:lang w:eastAsia="en-NZ"/>
        </w:rPr>
        <w:t>, Stone, G.</w:t>
      </w:r>
      <w:r>
        <w:rPr>
          <w:rFonts w:eastAsia="Times New Roman" w:cs="Times New Roman"/>
          <w:color w:val="333333"/>
          <w:lang w:eastAsia="en-NZ"/>
        </w:rPr>
        <w:t xml:space="preserve"> </w:t>
      </w:r>
      <w:r w:rsidRPr="003C59C5">
        <w:rPr>
          <w:rFonts w:eastAsia="Times New Roman" w:cs="Times New Roman"/>
          <w:color w:val="333333"/>
          <w:lang w:eastAsia="en-NZ"/>
        </w:rPr>
        <w:t>(2011).</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Elder abuse and neglect</w:t>
      </w:r>
      <w:r>
        <w:rPr>
          <w:rFonts w:eastAsia="Times New Roman" w:cs="Times New Roman"/>
          <w:color w:val="333333"/>
          <w:lang w:eastAsia="en-NZ"/>
        </w:rPr>
        <w:t>.</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in</w:t>
      </w:r>
      <w:proofErr w:type="gramEnd"/>
      <w:r w:rsidRPr="003C59C5">
        <w:rPr>
          <w:rFonts w:eastAsia="Times New Roman" w:cs="Times New Roman"/>
          <w:color w:val="333333"/>
          <w:lang w:eastAsia="en-NZ"/>
        </w:rPr>
        <w:t xml:space="preserve"> </w:t>
      </w:r>
      <w:r w:rsidRPr="003C59C5">
        <w:rPr>
          <w:rFonts w:eastAsia="Times New Roman" w:cs="Times New Roman"/>
          <w:b/>
          <w:i/>
          <w:color w:val="333333"/>
          <w:lang w:eastAsia="en-NZ"/>
        </w:rPr>
        <w:t>Family violence in migrant and refugee families and successful models of prevention and intervention: a summary analysis and annotated bibliography</w:t>
      </w:r>
      <w:r>
        <w:rPr>
          <w:rFonts w:eastAsia="Times New Roman" w:cs="Times New Roman"/>
          <w:b/>
          <w:i/>
          <w:color w:val="333333"/>
          <w:lang w:eastAsia="en-NZ"/>
        </w:rPr>
        <w:t xml:space="preserve"> </w:t>
      </w:r>
      <w:r w:rsidRPr="003C59C5">
        <w:rPr>
          <w:rFonts w:eastAsia="Times New Roman" w:cs="Times New Roman"/>
          <w:color w:val="333333"/>
          <w:lang w:eastAsia="en-NZ"/>
        </w:rPr>
        <w:t>(p</w:t>
      </w:r>
      <w:r>
        <w:rPr>
          <w:rFonts w:eastAsia="Times New Roman" w:cs="Times New Roman"/>
          <w:color w:val="333333"/>
          <w:lang w:eastAsia="en-NZ"/>
        </w:rPr>
        <w:t>p</w:t>
      </w:r>
      <w:r w:rsidRPr="003C59C5">
        <w:rPr>
          <w:rFonts w:eastAsia="Times New Roman" w:cs="Times New Roman"/>
          <w:color w:val="333333"/>
          <w:lang w:eastAsia="en-NZ"/>
        </w:rPr>
        <w:t>.13-14)</w:t>
      </w:r>
      <w:r>
        <w:rPr>
          <w:rFonts w:eastAsia="Times New Roman" w:cs="Times New Roman"/>
          <w:color w:val="333333"/>
          <w:lang w:eastAsia="en-NZ"/>
        </w:rPr>
        <w:t>. Wellington</w:t>
      </w:r>
      <w:proofErr w:type="gramStart"/>
      <w:r>
        <w:rPr>
          <w:rFonts w:eastAsia="Times New Roman" w:cs="Times New Roman"/>
          <w:color w:val="333333"/>
          <w:lang w:eastAsia="en-NZ"/>
        </w:rPr>
        <w:t xml:space="preserve">, </w:t>
      </w:r>
      <w:r w:rsidRPr="003C59C5">
        <w:rPr>
          <w:rFonts w:eastAsia="Times New Roman" w:cs="Times New Roman"/>
          <w:color w:val="333333"/>
          <w:lang w:eastAsia="en-NZ"/>
        </w:rPr>
        <w:t>:</w:t>
      </w:r>
      <w:proofErr w:type="gramEnd"/>
      <w:r w:rsidRPr="003C59C5">
        <w:rPr>
          <w:rFonts w:eastAsia="Times New Roman" w:cs="Times New Roman"/>
          <w:color w:val="333333"/>
          <w:lang w:eastAsia="en-NZ"/>
        </w:rPr>
        <w:t xml:space="preserve">   Mini</w:t>
      </w:r>
      <w:r>
        <w:rPr>
          <w:rFonts w:eastAsia="Times New Roman" w:cs="Times New Roman"/>
          <w:color w:val="333333"/>
          <w:lang w:eastAsia="en-NZ"/>
        </w:rPr>
        <w:t>stry of Social Development</w:t>
      </w:r>
      <w:r w:rsidRPr="003C59C5">
        <w:rPr>
          <w:rFonts w:eastAsia="Times New Roman" w:cs="Times New Roman"/>
          <w:color w:val="333333"/>
          <w:lang w:eastAsia="en-NZ"/>
        </w:rPr>
        <w:t xml:space="preserve">. </w:t>
      </w:r>
      <w:hyperlink r:id="rId16" w:tgtFrame="_blank" w:history="1">
        <w:r w:rsidRPr="003C59C5">
          <w:rPr>
            <w:rStyle w:val="Hyperlink"/>
            <w:rFonts w:eastAsia="Times New Roman" w:cs="Times New Roman"/>
            <w:lang w:eastAsia="en-NZ"/>
          </w:rPr>
          <w:t xml:space="preserve">Available from the </w:t>
        </w:r>
        <w:r>
          <w:rPr>
            <w:rStyle w:val="Hyperlink"/>
            <w:rFonts w:eastAsia="Times New Roman" w:cs="Times New Roman"/>
            <w:lang w:eastAsia="en-NZ"/>
          </w:rPr>
          <w:t>L</w:t>
        </w:r>
        <w:r w:rsidRPr="003C59C5">
          <w:rPr>
            <w:rStyle w:val="Hyperlink"/>
            <w:rFonts w:eastAsia="Times New Roman" w:cs="Times New Roman"/>
            <w:lang w:eastAsia="en-NZ"/>
          </w:rPr>
          <w:t>ibrary</w:t>
        </w:r>
      </w:hyperlink>
      <w:r>
        <w:t xml:space="preserve"> Online</w:t>
      </w:r>
    </w:p>
    <w:p w:rsidR="001B2A42" w:rsidRPr="003C59C5" w:rsidRDefault="001220F6" w:rsidP="00295D8E">
      <w:pPr>
        <w:shd w:val="clear" w:color="auto" w:fill="FFFFFF"/>
        <w:spacing w:after="360" w:afterAutospacing="0" w:line="240" w:lineRule="atLeast"/>
      </w:pPr>
      <w:r>
        <w:t>Lievore, D.</w:t>
      </w:r>
      <w:r w:rsidR="001B2A42" w:rsidRPr="003C59C5">
        <w:t>, Mayhew, P</w:t>
      </w:r>
      <w:r>
        <w:t>.</w:t>
      </w:r>
      <w:r w:rsidR="001B2A42" w:rsidRPr="003C59C5">
        <w:t xml:space="preserve">, Mossman, E. </w:t>
      </w:r>
      <w:r w:rsidR="00321EDC">
        <w:t xml:space="preserve">(2007). </w:t>
      </w:r>
      <w:proofErr w:type="gramStart"/>
      <w:r w:rsidR="00321EDC">
        <w:t>Elder abuse and neglect.</w:t>
      </w:r>
      <w:proofErr w:type="gramEnd"/>
      <w:r w:rsidR="00321EDC">
        <w:t xml:space="preserve"> </w:t>
      </w:r>
      <w:r w:rsidR="001B2A42" w:rsidRPr="003C59C5">
        <w:t xml:space="preserve">In </w:t>
      </w:r>
      <w:r w:rsidR="001B2A42" w:rsidRPr="003C59C5">
        <w:rPr>
          <w:b/>
          <w:i/>
        </w:rPr>
        <w:t>The scale and nature of family violence in New Zealand: a review and evaluation of knowledge</w:t>
      </w:r>
      <w:r>
        <w:rPr>
          <w:b/>
          <w:i/>
        </w:rPr>
        <w:t xml:space="preserve"> </w:t>
      </w:r>
      <w:r>
        <w:t>(pp.</w:t>
      </w:r>
      <w:r w:rsidR="00321EDC">
        <w:t>49-53)</w:t>
      </w:r>
      <w:r w:rsidR="001B2A42" w:rsidRPr="003C59C5">
        <w:t xml:space="preserve">. Wellington: </w:t>
      </w:r>
      <w:r w:rsidR="00371B70" w:rsidRPr="003C59C5">
        <w:t>Ministry of Social Development</w:t>
      </w:r>
      <w:r w:rsidR="001B2A42" w:rsidRPr="003C59C5">
        <w:t xml:space="preserve">. </w:t>
      </w:r>
      <w:r w:rsidR="001B2A42" w:rsidRPr="003C59C5">
        <w:br/>
      </w:r>
      <w:hyperlink r:id="rId17" w:history="1">
        <w:r w:rsidR="001B2A42" w:rsidRPr="003C59C5">
          <w:rPr>
            <w:rStyle w:val="Hyperlink"/>
          </w:rPr>
          <w:t xml:space="preserve">Available from the </w:t>
        </w:r>
        <w:r w:rsidR="00E95FD0">
          <w:rPr>
            <w:rStyle w:val="Hyperlink"/>
          </w:rPr>
          <w:t>L</w:t>
        </w:r>
        <w:r w:rsidR="001B2A42" w:rsidRPr="003C59C5">
          <w:rPr>
            <w:rStyle w:val="Hyperlink"/>
          </w:rPr>
          <w:t>ibrary</w:t>
        </w:r>
      </w:hyperlink>
      <w:r w:rsidR="001B2A42" w:rsidRPr="003C59C5">
        <w:t xml:space="preserve">  </w:t>
      </w:r>
      <w:r w:rsidR="00371B70" w:rsidRPr="003C59C5">
        <w:t>Online</w:t>
      </w:r>
      <w:r w:rsidR="00321EDC">
        <w:t>; TRO 362.8292 LIE</w:t>
      </w:r>
    </w:p>
    <w:p w:rsidR="00662B4D" w:rsidRPr="003C59C5" w:rsidRDefault="00662B4D" w:rsidP="00295D8E">
      <w:pPr>
        <w:shd w:val="clear" w:color="auto" w:fill="FFFFFF"/>
        <w:spacing w:after="360" w:afterAutospacing="0" w:line="240" w:lineRule="atLeast"/>
        <w:rPr>
          <w:rFonts w:eastAsia="Times New Roman" w:cs="Times New Roman"/>
          <w:color w:val="333333"/>
          <w:lang w:eastAsia="en-NZ"/>
        </w:rPr>
      </w:pPr>
      <w:r w:rsidRPr="003C59C5">
        <w:rPr>
          <w:rFonts w:eastAsia="Times New Roman" w:cs="Times New Roman"/>
          <w:color w:val="333333"/>
          <w:lang w:eastAsia="en-NZ"/>
        </w:rPr>
        <w:t xml:space="preserve">Osborn, A. (1996). </w:t>
      </w:r>
      <w:r w:rsidRPr="003C59C5">
        <w:rPr>
          <w:rFonts w:eastAsia="Times New Roman" w:cs="Times New Roman"/>
          <w:b/>
          <w:i/>
          <w:color w:val="333333"/>
          <w:lang w:eastAsia="en-NZ"/>
        </w:rPr>
        <w:t xml:space="preserve">Caregivers and elders: the </w:t>
      </w:r>
      <w:proofErr w:type="spellStart"/>
      <w:r w:rsidRPr="003C59C5">
        <w:rPr>
          <w:rFonts w:eastAsia="Times New Roman" w:cs="Times New Roman"/>
          <w:b/>
          <w:i/>
          <w:color w:val="333333"/>
          <w:lang w:eastAsia="en-NZ"/>
        </w:rPr>
        <w:t>caregiving</w:t>
      </w:r>
      <w:proofErr w:type="spellEnd"/>
      <w:r w:rsidRPr="003C59C5">
        <w:rPr>
          <w:rFonts w:eastAsia="Times New Roman" w:cs="Times New Roman"/>
          <w:b/>
          <w:i/>
          <w:color w:val="333333"/>
          <w:lang w:eastAsia="en-NZ"/>
        </w:rPr>
        <w:t xml:space="preserve"> </w:t>
      </w:r>
      <w:proofErr w:type="gramStart"/>
      <w:r w:rsidRPr="003C59C5">
        <w:rPr>
          <w:rFonts w:eastAsia="Times New Roman" w:cs="Times New Roman"/>
          <w:b/>
          <w:i/>
          <w:color w:val="333333"/>
          <w:lang w:eastAsia="en-NZ"/>
        </w:rPr>
        <w:t>relationship :</w:t>
      </w:r>
      <w:proofErr w:type="gramEnd"/>
      <w:r w:rsidRPr="003C59C5">
        <w:rPr>
          <w:rFonts w:eastAsia="Times New Roman" w:cs="Times New Roman"/>
          <w:b/>
          <w:i/>
          <w:color w:val="333333"/>
          <w:lang w:eastAsia="en-NZ"/>
        </w:rPr>
        <w:t xml:space="preserve"> an exploratory study of elder maltreatment in New Zealand</w:t>
      </w:r>
      <w:r w:rsidRPr="003C59C5">
        <w:rPr>
          <w:rFonts w:eastAsia="Times New Roman" w:cs="Times New Roman"/>
          <w:color w:val="333333"/>
          <w:lang w:eastAsia="en-NZ"/>
        </w:rPr>
        <w:t>. A t</w:t>
      </w:r>
      <w:r w:rsidRPr="003C59C5">
        <w:rPr>
          <w:color w:val="333333"/>
        </w:rPr>
        <w:t xml:space="preserve">hesis submitted in partial fulfilment of the requirements for the degree of Master of Arts in Psychology at the University of Canterbury. </w:t>
      </w:r>
      <w:r w:rsidRPr="003C59C5">
        <w:rPr>
          <w:rFonts w:eastAsia="Times New Roman" w:cs="Times New Roman"/>
          <w:color w:val="333333"/>
          <w:lang w:eastAsia="en-NZ"/>
        </w:rPr>
        <w:t xml:space="preserve"> </w:t>
      </w:r>
    </w:p>
    <w:p w:rsidR="00D71772" w:rsidRPr="003C59C5" w:rsidRDefault="00321EDC" w:rsidP="00295D8E">
      <w:pPr>
        <w:shd w:val="clear" w:color="auto" w:fill="FFFFFF"/>
        <w:spacing w:after="360" w:afterAutospacing="0" w:line="240" w:lineRule="atLeast"/>
      </w:pPr>
      <w:r>
        <w:rPr>
          <w:rFonts w:eastAsia="Times New Roman" w:cs="Times New Roman"/>
          <w:color w:val="333333"/>
          <w:lang w:eastAsia="en-NZ"/>
        </w:rPr>
        <w:t>Peri, K.</w:t>
      </w:r>
      <w:r w:rsidR="00D71772" w:rsidRPr="003C59C5">
        <w:rPr>
          <w:rFonts w:eastAsia="Times New Roman" w:cs="Times New Roman"/>
          <w:color w:val="333333"/>
          <w:lang w:eastAsia="en-NZ"/>
        </w:rPr>
        <w:t>, Fanslow, J</w:t>
      </w:r>
      <w:r>
        <w:rPr>
          <w:rFonts w:eastAsia="Times New Roman" w:cs="Times New Roman"/>
          <w:color w:val="333333"/>
          <w:lang w:eastAsia="en-NZ"/>
        </w:rPr>
        <w:t xml:space="preserve">. </w:t>
      </w:r>
      <w:r w:rsidR="00D71772" w:rsidRPr="003C59C5">
        <w:rPr>
          <w:rFonts w:eastAsia="Times New Roman" w:cs="Times New Roman"/>
          <w:color w:val="333333"/>
          <w:lang w:eastAsia="en-NZ"/>
        </w:rPr>
        <w:t>L</w:t>
      </w:r>
      <w:r>
        <w:rPr>
          <w:rFonts w:eastAsia="Times New Roman" w:cs="Times New Roman"/>
          <w:color w:val="333333"/>
          <w:lang w:eastAsia="en-NZ"/>
        </w:rPr>
        <w:t>.,</w:t>
      </w:r>
      <w:r w:rsidR="00D71772" w:rsidRPr="003C59C5">
        <w:rPr>
          <w:rFonts w:eastAsia="Times New Roman" w:cs="Times New Roman"/>
          <w:color w:val="333333"/>
          <w:lang w:eastAsia="en-NZ"/>
        </w:rPr>
        <w:t xml:space="preserve"> Hand, J</w:t>
      </w:r>
      <w:r>
        <w:rPr>
          <w:rFonts w:eastAsia="Times New Roman" w:cs="Times New Roman"/>
          <w:color w:val="333333"/>
          <w:lang w:eastAsia="en-NZ"/>
        </w:rPr>
        <w:t>.</w:t>
      </w:r>
      <w:r w:rsidR="00D71772" w:rsidRPr="003C59C5">
        <w:rPr>
          <w:rFonts w:eastAsia="Times New Roman" w:cs="Times New Roman"/>
          <w:color w:val="333333"/>
          <w:lang w:eastAsia="en-NZ"/>
        </w:rPr>
        <w:t>, Parsons, J</w:t>
      </w:r>
      <w:r>
        <w:rPr>
          <w:rFonts w:eastAsia="Times New Roman" w:cs="Times New Roman"/>
          <w:color w:val="333333"/>
          <w:lang w:eastAsia="en-NZ"/>
        </w:rPr>
        <w:t>.</w:t>
      </w:r>
      <w:r w:rsidR="00D71772" w:rsidRPr="003C59C5">
        <w:rPr>
          <w:rFonts w:eastAsia="Times New Roman" w:cs="Times New Roman"/>
          <w:color w:val="333333"/>
          <w:lang w:eastAsia="en-NZ"/>
        </w:rPr>
        <w:t xml:space="preserve"> (2008). </w:t>
      </w:r>
      <w:r w:rsidR="00D71772" w:rsidRPr="00321EDC">
        <w:rPr>
          <w:rFonts w:eastAsia="Times New Roman" w:cs="Times New Roman"/>
          <w:b/>
          <w:bCs/>
          <w:i/>
          <w:color w:val="333333"/>
          <w:lang w:eastAsia="en-NZ"/>
        </w:rPr>
        <w:t>Elder abuse and neglect: exploration of risk and protective factors</w:t>
      </w:r>
      <w:r w:rsidR="00D71772" w:rsidRPr="003C59C5">
        <w:rPr>
          <w:rFonts w:eastAsia="Times New Roman" w:cs="Times New Roman"/>
          <w:color w:val="333333"/>
          <w:lang w:eastAsia="en-NZ"/>
        </w:rPr>
        <w:t>. Wellington: Families Commission.</w:t>
      </w:r>
      <w:r w:rsidR="00E95FD0">
        <w:rPr>
          <w:rFonts w:eastAsia="Times New Roman" w:cs="Times New Roman"/>
          <w:color w:val="333333"/>
          <w:lang w:eastAsia="en-NZ"/>
        </w:rPr>
        <w:br/>
      </w:r>
      <w:r w:rsidR="00D71772" w:rsidRPr="003C59C5">
        <w:rPr>
          <w:rFonts w:eastAsia="Times New Roman" w:cs="Times New Roman"/>
          <w:color w:val="333333"/>
          <w:lang w:eastAsia="en-NZ"/>
        </w:rPr>
        <w:t xml:space="preserve"> </w:t>
      </w:r>
      <w:hyperlink r:id="rId18" w:tgtFrame="_blank" w:history="1">
        <w:r w:rsidRPr="00321EDC">
          <w:rPr>
            <w:rStyle w:val="Hyperlink"/>
          </w:rPr>
          <w:t>Available from the Library</w:t>
        </w:r>
      </w:hyperlink>
      <w:r>
        <w:t xml:space="preserve"> Online; TRO 362.6 PER</w:t>
      </w:r>
    </w:p>
    <w:p w:rsidR="00EA521E" w:rsidRDefault="00321EDC" w:rsidP="000663E1">
      <w:pPr>
        <w:shd w:val="clear" w:color="auto" w:fill="FFFFFF"/>
        <w:spacing w:after="360" w:afterAutospacing="0" w:line="240" w:lineRule="atLeast"/>
        <w:rPr>
          <w:rFonts w:eastAsia="Times New Roman" w:cstheme="majorBidi"/>
          <w:b/>
          <w:bCs/>
          <w:color w:val="4F81BD" w:themeColor="accent1"/>
          <w:lang w:eastAsia="en-NZ"/>
        </w:rPr>
      </w:pPr>
      <w:proofErr w:type="gramStart"/>
      <w:r>
        <w:rPr>
          <w:rFonts w:eastAsia="Times New Roman" w:cs="Times New Roman"/>
          <w:color w:val="333333"/>
          <w:lang w:eastAsia="en-NZ"/>
        </w:rPr>
        <w:lastRenderedPageBreak/>
        <w:t>Schofield, V</w:t>
      </w:r>
      <w:r w:rsidR="00AF6DE6" w:rsidRPr="003C59C5">
        <w:rPr>
          <w:rFonts w:eastAsia="Times New Roman" w:cs="Times New Roman"/>
          <w:color w:val="333333"/>
          <w:lang w:eastAsia="en-NZ"/>
        </w:rPr>
        <w:t>. (2004).</w:t>
      </w:r>
      <w:proofErr w:type="gramEnd"/>
      <w:r w:rsidR="00AF6DE6" w:rsidRPr="003C59C5">
        <w:rPr>
          <w:rFonts w:eastAsia="Times New Roman" w:cs="Times New Roman"/>
          <w:color w:val="333333"/>
          <w:lang w:eastAsia="en-NZ"/>
        </w:rPr>
        <w:t xml:space="preserve"> </w:t>
      </w:r>
      <w:r w:rsidR="00AF6DE6" w:rsidRPr="00321EDC">
        <w:rPr>
          <w:rFonts w:eastAsia="Times New Roman" w:cs="Times New Roman"/>
          <w:color w:val="333333"/>
          <w:lang w:eastAsia="en-NZ"/>
        </w:rPr>
        <w:t>Elder abuse and neglect: causes and consequences</w:t>
      </w:r>
      <w:r w:rsidR="00AF6DE6" w:rsidRPr="003C59C5">
        <w:rPr>
          <w:rFonts w:eastAsia="Times New Roman" w:cs="Times New Roman"/>
          <w:color w:val="333333"/>
          <w:lang w:eastAsia="en-NZ"/>
        </w:rPr>
        <w:t xml:space="preserve">. </w:t>
      </w:r>
      <w:proofErr w:type="gramStart"/>
      <w:r w:rsidR="00AF6DE6" w:rsidRPr="003C59C5">
        <w:rPr>
          <w:rFonts w:eastAsia="Times New Roman" w:cs="Times New Roman"/>
          <w:color w:val="333333"/>
          <w:lang w:eastAsia="en-NZ"/>
        </w:rPr>
        <w:t xml:space="preserve">In </w:t>
      </w:r>
      <w:r>
        <w:rPr>
          <w:rFonts w:eastAsia="Times New Roman" w:cs="Times New Roman"/>
          <w:color w:val="333333"/>
          <w:lang w:eastAsia="en-NZ"/>
        </w:rPr>
        <w:t xml:space="preserve">M. </w:t>
      </w:r>
      <w:r w:rsidR="00AF6DE6" w:rsidRPr="003C59C5">
        <w:rPr>
          <w:rFonts w:eastAsia="Times New Roman" w:cs="Times New Roman"/>
          <w:color w:val="333333"/>
          <w:lang w:eastAsia="en-NZ"/>
        </w:rPr>
        <w:t>Connolly</w:t>
      </w:r>
      <w:r w:rsidR="00EA521E">
        <w:rPr>
          <w:rFonts w:eastAsia="Times New Roman" w:cs="Times New Roman"/>
          <w:color w:val="333333"/>
          <w:lang w:eastAsia="en-NZ"/>
        </w:rPr>
        <w:t xml:space="preserve"> (Ed.).</w:t>
      </w:r>
      <w:proofErr w:type="gramEnd"/>
      <w:r w:rsidR="00EA521E">
        <w:rPr>
          <w:rFonts w:eastAsia="Times New Roman" w:cs="Times New Roman"/>
          <w:color w:val="333333"/>
          <w:lang w:eastAsia="en-NZ"/>
        </w:rPr>
        <w:t xml:space="preserve"> </w:t>
      </w:r>
      <w:r w:rsidR="00AF6DE6" w:rsidRPr="00295D8E">
        <w:rPr>
          <w:rFonts w:eastAsia="Times New Roman" w:cs="Times New Roman"/>
          <w:b/>
          <w:i/>
          <w:color w:val="333333"/>
          <w:lang w:eastAsia="en-NZ"/>
        </w:rPr>
        <w:t>Violence in society: New Zealand persp</w:t>
      </w:r>
      <w:r w:rsidR="00AF6DE6" w:rsidRPr="003C59C5">
        <w:rPr>
          <w:rFonts w:eastAsia="Times New Roman" w:cs="Times New Roman"/>
          <w:i/>
          <w:color w:val="333333"/>
          <w:lang w:eastAsia="en-NZ"/>
        </w:rPr>
        <w:t>ectives</w:t>
      </w:r>
      <w:r>
        <w:rPr>
          <w:rFonts w:eastAsia="Times New Roman" w:cs="Times New Roman"/>
          <w:i/>
          <w:color w:val="333333"/>
          <w:lang w:eastAsia="en-NZ"/>
        </w:rPr>
        <w:t xml:space="preserve"> </w:t>
      </w:r>
      <w:r>
        <w:rPr>
          <w:rFonts w:eastAsia="Times New Roman" w:cs="Times New Roman"/>
          <w:color w:val="333333"/>
          <w:lang w:eastAsia="en-NZ"/>
        </w:rPr>
        <w:t>(pp. 81-94)</w:t>
      </w:r>
      <w:r w:rsidR="00AF6DE6" w:rsidRPr="003C59C5">
        <w:rPr>
          <w:rFonts w:eastAsia="Times New Roman" w:cs="Times New Roman"/>
          <w:color w:val="333333"/>
          <w:lang w:eastAsia="en-NZ"/>
        </w:rPr>
        <w:t xml:space="preserve">. Christchurch: Te </w:t>
      </w:r>
      <w:proofErr w:type="spellStart"/>
      <w:r w:rsidR="00AF6DE6" w:rsidRPr="003C59C5">
        <w:rPr>
          <w:rFonts w:eastAsia="Times New Roman" w:cs="Times New Roman"/>
          <w:color w:val="333333"/>
          <w:lang w:eastAsia="en-NZ"/>
        </w:rPr>
        <w:t>Awatea</w:t>
      </w:r>
      <w:proofErr w:type="spellEnd"/>
      <w:r w:rsidR="00AF6DE6" w:rsidRPr="003C59C5">
        <w:rPr>
          <w:rFonts w:eastAsia="Times New Roman" w:cs="Times New Roman"/>
          <w:color w:val="333333"/>
          <w:lang w:eastAsia="en-NZ"/>
        </w:rPr>
        <w:t xml:space="preserve"> Press. </w:t>
      </w:r>
      <w:hyperlink r:id="rId19" w:tgtFrame="_blank" w:history="1">
        <w:r w:rsidR="00AF6DE6" w:rsidRPr="003C59C5">
          <w:rPr>
            <w:rStyle w:val="Hyperlink"/>
            <w:rFonts w:eastAsia="Times New Roman" w:cs="Times New Roman"/>
            <w:lang w:eastAsia="en-NZ"/>
          </w:rPr>
          <w:t xml:space="preserve">Available from the </w:t>
        </w:r>
        <w:r w:rsidR="00EA521E">
          <w:rPr>
            <w:rStyle w:val="Hyperlink"/>
            <w:rFonts w:eastAsia="Times New Roman" w:cs="Times New Roman"/>
            <w:lang w:eastAsia="en-NZ"/>
          </w:rPr>
          <w:t>L</w:t>
        </w:r>
        <w:r w:rsidR="00AF6DE6" w:rsidRPr="003C59C5">
          <w:rPr>
            <w:rStyle w:val="Hyperlink"/>
            <w:rFonts w:eastAsia="Times New Roman" w:cs="Times New Roman"/>
            <w:lang w:eastAsia="en-NZ"/>
          </w:rPr>
          <w:t>ibrary</w:t>
        </w:r>
      </w:hyperlink>
      <w:r w:rsidR="00AF6DE6" w:rsidRPr="003C59C5">
        <w:rPr>
          <w:rFonts w:eastAsia="Times New Roman" w:cs="Times New Roman"/>
          <w:color w:val="333333"/>
          <w:lang w:eastAsia="en-NZ"/>
        </w:rPr>
        <w:t xml:space="preserve"> TRO 303.600993 VIO</w:t>
      </w:r>
    </w:p>
    <w:p w:rsidR="00D71772" w:rsidRPr="00774929" w:rsidRDefault="00794F92" w:rsidP="00774929">
      <w:pPr>
        <w:pStyle w:val="Heading2"/>
        <w:rPr>
          <w:rFonts w:eastAsia="Times New Roman"/>
          <w:color w:val="4F81BD" w:themeColor="accent1"/>
          <w:lang w:eastAsia="en-NZ"/>
        </w:rPr>
      </w:pPr>
      <w:bookmarkStart w:id="5" w:name="_Toc334514540"/>
      <w:r w:rsidRPr="00774929">
        <w:rPr>
          <w:rFonts w:eastAsia="Times New Roman"/>
          <w:color w:val="4F81BD" w:themeColor="accent1"/>
          <w:lang w:eastAsia="en-NZ"/>
        </w:rPr>
        <w:t>International</w:t>
      </w:r>
      <w:r w:rsidR="001624C5" w:rsidRPr="00774929">
        <w:rPr>
          <w:rFonts w:eastAsia="Times New Roman"/>
          <w:color w:val="4F81BD" w:themeColor="accent1"/>
          <w:lang w:eastAsia="en-NZ"/>
        </w:rPr>
        <w:t xml:space="preserve"> </w:t>
      </w:r>
      <w:r w:rsidR="00404EB0" w:rsidRPr="00774929">
        <w:rPr>
          <w:rFonts w:eastAsia="Times New Roman"/>
          <w:color w:val="4F81BD" w:themeColor="accent1"/>
          <w:lang w:eastAsia="en-NZ"/>
        </w:rPr>
        <w:t>reading</w:t>
      </w:r>
      <w:bookmarkEnd w:id="5"/>
    </w:p>
    <w:p w:rsidR="00B6439D" w:rsidRPr="003C59C5" w:rsidRDefault="00EA521E" w:rsidP="00295D8E">
      <w:pPr>
        <w:shd w:val="clear" w:color="auto" w:fill="FFFFFF"/>
        <w:spacing w:after="360" w:afterAutospacing="0" w:line="240" w:lineRule="atLeast"/>
        <w:rPr>
          <w:rFonts w:eastAsia="Times New Roman" w:cs="Times New Roman"/>
          <w:color w:val="333333"/>
          <w:lang w:eastAsia="en-NZ"/>
        </w:rPr>
      </w:pPr>
      <w:proofErr w:type="spellStart"/>
      <w:r>
        <w:rPr>
          <w:rFonts w:eastAsia="Times New Roman" w:cs="Times New Roman"/>
          <w:color w:val="333333"/>
          <w:lang w:eastAsia="en-NZ"/>
        </w:rPr>
        <w:t>Aitken</w:t>
      </w:r>
      <w:proofErr w:type="spellEnd"/>
      <w:r>
        <w:rPr>
          <w:rFonts w:eastAsia="Times New Roman" w:cs="Times New Roman"/>
          <w:color w:val="333333"/>
          <w:lang w:eastAsia="en-NZ"/>
        </w:rPr>
        <w:t>, L.</w:t>
      </w:r>
      <w:r w:rsidR="00B6439D" w:rsidRPr="003C59C5">
        <w:rPr>
          <w:rFonts w:eastAsia="Times New Roman" w:cs="Times New Roman"/>
          <w:color w:val="333333"/>
          <w:lang w:eastAsia="en-NZ"/>
        </w:rPr>
        <w:t>, Griffin, G</w:t>
      </w:r>
      <w:r>
        <w:rPr>
          <w:rFonts w:eastAsia="Times New Roman" w:cs="Times New Roman"/>
          <w:color w:val="333333"/>
          <w:lang w:eastAsia="en-NZ"/>
        </w:rPr>
        <w:t>.</w:t>
      </w:r>
      <w:r w:rsidR="00B6439D" w:rsidRPr="003C59C5">
        <w:rPr>
          <w:rFonts w:eastAsia="Times New Roman" w:cs="Times New Roman"/>
          <w:color w:val="333333"/>
          <w:lang w:eastAsia="en-NZ"/>
        </w:rPr>
        <w:t xml:space="preserve"> (1996). </w:t>
      </w:r>
      <w:r w:rsidR="00B6439D" w:rsidRPr="003C59C5">
        <w:rPr>
          <w:rFonts w:eastAsia="Times New Roman" w:cs="Times New Roman"/>
          <w:b/>
          <w:i/>
          <w:color w:val="333333"/>
          <w:lang w:eastAsia="en-NZ"/>
        </w:rPr>
        <w:t>Gender issues in elder abuse</w:t>
      </w:r>
      <w:r w:rsidR="00B6439D" w:rsidRPr="003C59C5">
        <w:rPr>
          <w:rFonts w:eastAsia="Times New Roman" w:cs="Times New Roman"/>
          <w:color w:val="333333"/>
          <w:lang w:eastAsia="en-NZ"/>
        </w:rPr>
        <w:t>. London</w:t>
      </w:r>
      <w:r>
        <w:rPr>
          <w:rFonts w:eastAsia="Times New Roman" w:cs="Times New Roman"/>
          <w:color w:val="333333"/>
          <w:lang w:eastAsia="en-NZ"/>
        </w:rPr>
        <w:t>: Sage</w:t>
      </w:r>
      <w:r w:rsidR="00B6439D" w:rsidRPr="003C59C5">
        <w:rPr>
          <w:rFonts w:eastAsia="Times New Roman" w:cs="Times New Roman"/>
          <w:color w:val="333333"/>
          <w:lang w:eastAsia="en-NZ"/>
        </w:rPr>
        <w:t xml:space="preserve"> Publications.  </w:t>
      </w:r>
      <w:hyperlink r:id="rId20" w:history="1">
        <w:r>
          <w:rPr>
            <w:rStyle w:val="Hyperlink"/>
            <w:rFonts w:eastAsia="Times New Roman" w:cs="Times New Roman"/>
            <w:lang w:eastAsia="en-NZ"/>
          </w:rPr>
          <w:t>Available from the L</w:t>
        </w:r>
        <w:r w:rsidR="00B6439D" w:rsidRPr="003C59C5">
          <w:rPr>
            <w:rStyle w:val="Hyperlink"/>
            <w:rFonts w:eastAsia="Times New Roman" w:cs="Times New Roman"/>
            <w:lang w:eastAsia="en-NZ"/>
          </w:rPr>
          <w:t>ibrary</w:t>
        </w:r>
      </w:hyperlink>
      <w:r w:rsidR="00B6439D" w:rsidRPr="003C59C5">
        <w:rPr>
          <w:rFonts w:eastAsia="Times New Roman" w:cs="Times New Roman"/>
          <w:color w:val="333333"/>
          <w:lang w:eastAsia="en-NZ"/>
        </w:rPr>
        <w:t xml:space="preserve"> TRO 362.6 GEN</w:t>
      </w:r>
    </w:p>
    <w:p w:rsidR="00321D6A" w:rsidRPr="003C59C5" w:rsidRDefault="00321D6A" w:rsidP="00295D8E">
      <w:pPr>
        <w:spacing w:after="360" w:afterAutospacing="0" w:line="240" w:lineRule="atLeast"/>
      </w:pPr>
      <w:proofErr w:type="gramStart"/>
      <w:r w:rsidRPr="003C59C5">
        <w:t>Barrett, O.</w:t>
      </w:r>
      <w:r w:rsidR="00EA521E">
        <w:t xml:space="preserve"> </w:t>
      </w:r>
      <w:r w:rsidRPr="003C59C5">
        <w:t>W</w:t>
      </w:r>
      <w:r w:rsidR="00EA521E">
        <w:t xml:space="preserve">., </w:t>
      </w:r>
      <w:r w:rsidRPr="003C59C5">
        <w:t>Miller-Perrin, C</w:t>
      </w:r>
      <w:r w:rsidR="00EA521E">
        <w:t xml:space="preserve">. </w:t>
      </w:r>
      <w:r w:rsidRPr="003C59C5">
        <w:t>I</w:t>
      </w:r>
      <w:r w:rsidR="00EA521E">
        <w:t>.</w:t>
      </w:r>
      <w:r w:rsidRPr="003C59C5">
        <w:t>, Perrin, R.</w:t>
      </w:r>
      <w:r w:rsidR="00EA521E">
        <w:t xml:space="preserve"> </w:t>
      </w:r>
      <w:r w:rsidRPr="003C59C5">
        <w:t>D.</w:t>
      </w:r>
      <w:proofErr w:type="gramEnd"/>
      <w:r w:rsidRPr="003C59C5">
        <w:t xml:space="preserve"> </w:t>
      </w:r>
      <w:r w:rsidR="00EA521E">
        <w:t xml:space="preserve"> </w:t>
      </w:r>
      <w:proofErr w:type="gramStart"/>
      <w:r w:rsidRPr="003C59C5">
        <w:t xml:space="preserve">(2011). </w:t>
      </w:r>
      <w:r w:rsidRPr="00EA521E">
        <w:t>Abuse of elderly and disabled persons</w:t>
      </w:r>
      <w:r w:rsidR="00EA521E">
        <w:t>.</w:t>
      </w:r>
      <w:proofErr w:type="gramEnd"/>
      <w:r w:rsidRPr="003C59C5">
        <w:t xml:space="preserve"> In </w:t>
      </w:r>
      <w:r w:rsidRPr="00EA521E">
        <w:rPr>
          <w:b/>
          <w:i/>
        </w:rPr>
        <w:t>Family violence across the lifespan: an introduction</w:t>
      </w:r>
      <w:r w:rsidR="00EA521E">
        <w:t xml:space="preserve"> </w:t>
      </w:r>
      <w:r w:rsidR="00EA521E" w:rsidRPr="003C59C5">
        <w:t xml:space="preserve">(pp.583-638). </w:t>
      </w:r>
      <w:r w:rsidRPr="003C59C5">
        <w:t xml:space="preserve"> 3</w:t>
      </w:r>
      <w:r w:rsidRPr="003C59C5">
        <w:rPr>
          <w:vertAlign w:val="superscript"/>
        </w:rPr>
        <w:t xml:space="preserve">rd </w:t>
      </w:r>
      <w:r w:rsidRPr="003C59C5">
        <w:t>ed. Los Angeles: Sage.</w:t>
      </w:r>
      <w:r w:rsidR="00EA521E">
        <w:t xml:space="preserve"> </w:t>
      </w:r>
      <w:hyperlink r:id="rId21" w:history="1">
        <w:r w:rsidR="00EA521E" w:rsidRPr="00EA521E">
          <w:rPr>
            <w:rStyle w:val="Hyperlink"/>
          </w:rPr>
          <w:t>Available from the Library</w:t>
        </w:r>
      </w:hyperlink>
      <w:r w:rsidR="00EA521E">
        <w:t xml:space="preserve"> TRO 362.8292 BAR</w:t>
      </w:r>
    </w:p>
    <w:p w:rsidR="0076362D" w:rsidRDefault="0076362D" w:rsidP="00295D8E">
      <w:pPr>
        <w:spacing w:after="360" w:afterAutospacing="0" w:line="240" w:lineRule="atLeast"/>
      </w:pPr>
      <w:r>
        <w:t xml:space="preserve">Daly, J. M., Merchant, M. L., </w:t>
      </w:r>
      <w:proofErr w:type="spellStart"/>
      <w:r>
        <w:t>Jogerst</w:t>
      </w:r>
      <w:proofErr w:type="spellEnd"/>
      <w:r>
        <w:t xml:space="preserve">, G. J. (2011). </w:t>
      </w:r>
      <w:r w:rsidRPr="00AB4344">
        <w:rPr>
          <w:b/>
        </w:rPr>
        <w:t>Elder abuse research: a systematic review</w:t>
      </w:r>
      <w:r w:rsidR="00AB4344">
        <w:t xml:space="preserve">. </w:t>
      </w:r>
      <w:proofErr w:type="gramStart"/>
      <w:r w:rsidR="00AB4344" w:rsidRPr="00AB4344">
        <w:rPr>
          <w:i/>
        </w:rPr>
        <w:t>Journal of Elder Abuse and Neglect</w:t>
      </w:r>
      <w:r w:rsidR="00AB4344">
        <w:t>.</w:t>
      </w:r>
      <w:proofErr w:type="gramEnd"/>
      <w:r w:rsidR="00AB4344">
        <w:t xml:space="preserve"> </w:t>
      </w:r>
      <w:r>
        <w:t xml:space="preserve"> </w:t>
      </w:r>
      <w:r w:rsidR="00AB4344">
        <w:t xml:space="preserve">23(4): 48-65. </w:t>
      </w:r>
      <w:hyperlink r:id="rId22" w:history="1">
        <w:r w:rsidR="00AB4344" w:rsidRPr="00AB4344">
          <w:rPr>
            <w:rStyle w:val="Hyperlink"/>
          </w:rPr>
          <w:t>Access abstract</w:t>
        </w:r>
      </w:hyperlink>
    </w:p>
    <w:p w:rsidR="00851B1A" w:rsidRPr="003C59C5" w:rsidRDefault="00EA521E" w:rsidP="00295D8E">
      <w:pPr>
        <w:spacing w:after="360" w:afterAutospacing="0" w:line="240" w:lineRule="atLeast"/>
      </w:pPr>
      <w:r>
        <w:t xml:space="preserve">Daly, J. </w:t>
      </w:r>
      <w:r w:rsidR="00851B1A" w:rsidRPr="003C59C5">
        <w:t>M</w:t>
      </w:r>
      <w:r>
        <w:t>.</w:t>
      </w:r>
      <w:r w:rsidR="00851B1A" w:rsidRPr="003C59C5">
        <w:t xml:space="preserve">, </w:t>
      </w:r>
      <w:proofErr w:type="spellStart"/>
      <w:r w:rsidR="00851B1A" w:rsidRPr="003C59C5">
        <w:rPr>
          <w:color w:val="000000"/>
        </w:rPr>
        <w:t>Mrinalini</w:t>
      </w:r>
      <w:proofErr w:type="spellEnd"/>
      <w:r w:rsidR="00851B1A" w:rsidRPr="003C59C5">
        <w:rPr>
          <w:color w:val="000000"/>
        </w:rPr>
        <w:t>, J</w:t>
      </w:r>
      <w:r>
        <w:rPr>
          <w:color w:val="000000"/>
        </w:rPr>
        <w:t>.</w:t>
      </w:r>
      <w:r w:rsidR="00851B1A" w:rsidRPr="003C59C5">
        <w:rPr>
          <w:color w:val="000000"/>
        </w:rPr>
        <w:t xml:space="preserve">, </w:t>
      </w:r>
      <w:proofErr w:type="spellStart"/>
      <w:r w:rsidR="00851B1A" w:rsidRPr="003C59C5">
        <w:rPr>
          <w:color w:val="000000"/>
        </w:rPr>
        <w:t>Jogerst</w:t>
      </w:r>
      <w:proofErr w:type="spellEnd"/>
      <w:r w:rsidR="00851B1A" w:rsidRPr="003C59C5">
        <w:rPr>
          <w:color w:val="000000"/>
        </w:rPr>
        <w:t>, G</w:t>
      </w:r>
      <w:r>
        <w:rPr>
          <w:color w:val="000000"/>
        </w:rPr>
        <w:t>.</w:t>
      </w:r>
      <w:r w:rsidR="00851B1A" w:rsidRPr="003C59C5">
        <w:rPr>
          <w:color w:val="000000"/>
        </w:rPr>
        <w:t xml:space="preserve"> J. (2009). </w:t>
      </w:r>
      <w:proofErr w:type="gramStart"/>
      <w:r w:rsidR="00851B1A" w:rsidRPr="003C59C5">
        <w:rPr>
          <w:b/>
        </w:rPr>
        <w:t>Comparison of international elder abuse prevalence studies</w:t>
      </w:r>
      <w:r w:rsidR="00851B1A" w:rsidRPr="003C59C5">
        <w:t>.</w:t>
      </w:r>
      <w:proofErr w:type="gramEnd"/>
      <w:r w:rsidR="00851B1A" w:rsidRPr="003C59C5">
        <w:t xml:space="preserve"> </w:t>
      </w:r>
      <w:r w:rsidR="00851B1A" w:rsidRPr="003C59C5">
        <w:rPr>
          <w:i/>
        </w:rPr>
        <w:t xml:space="preserve">International Perspectives in </w:t>
      </w:r>
      <w:proofErr w:type="spellStart"/>
      <w:r w:rsidR="00851B1A" w:rsidRPr="003C59C5">
        <w:rPr>
          <w:i/>
        </w:rPr>
        <w:t>Victimology</w:t>
      </w:r>
      <w:proofErr w:type="spellEnd"/>
      <w:r w:rsidR="00851B1A" w:rsidRPr="003C59C5">
        <w:t>, 4(2): 31-39.</w:t>
      </w:r>
    </w:p>
    <w:p w:rsidR="00B16CBD" w:rsidRPr="003C59C5" w:rsidRDefault="00B16CBD" w:rsidP="00295D8E">
      <w:pPr>
        <w:shd w:val="clear" w:color="auto" w:fill="FFFFFF"/>
        <w:spacing w:after="360" w:afterAutospacing="0" w:line="240" w:lineRule="atLeast"/>
        <w:rPr>
          <w:rFonts w:eastAsia="Times New Roman" w:cs="Times New Roman"/>
          <w:color w:val="333333"/>
          <w:lang w:eastAsia="en-NZ"/>
        </w:rPr>
      </w:pPr>
      <w:proofErr w:type="spellStart"/>
      <w:r w:rsidRPr="003C59C5">
        <w:rPr>
          <w:rFonts w:eastAsia="Times New Roman" w:cs="Times New Roman"/>
          <w:color w:val="333333"/>
          <w:lang w:eastAsia="en-NZ"/>
        </w:rPr>
        <w:t>Erlingsson</w:t>
      </w:r>
      <w:proofErr w:type="spellEnd"/>
      <w:r w:rsidRPr="003C59C5">
        <w:rPr>
          <w:rFonts w:eastAsia="Times New Roman" w:cs="Times New Roman"/>
          <w:color w:val="333333"/>
          <w:lang w:eastAsia="en-NZ"/>
        </w:rPr>
        <w:t xml:space="preserve">, C.I. (2007). </w:t>
      </w:r>
      <w:proofErr w:type="gramStart"/>
      <w:r w:rsidRPr="003C59C5">
        <w:rPr>
          <w:rFonts w:eastAsia="Times New Roman" w:cs="Times New Roman"/>
          <w:b/>
          <w:color w:val="333333"/>
          <w:lang w:eastAsia="en-NZ"/>
        </w:rPr>
        <w:t>Searching for elder abuse: a systematic review of database</w:t>
      </w:r>
      <w:r w:rsidR="00295D8E">
        <w:rPr>
          <w:rFonts w:eastAsia="Times New Roman" w:cs="Times New Roman"/>
          <w:b/>
          <w:color w:val="333333"/>
          <w:lang w:eastAsia="en-NZ"/>
        </w:rPr>
        <w:t xml:space="preserve"> </w:t>
      </w:r>
      <w:r w:rsidRPr="003C59C5">
        <w:rPr>
          <w:rFonts w:eastAsia="Times New Roman" w:cs="Times New Roman"/>
          <w:b/>
          <w:color w:val="333333"/>
          <w:lang w:eastAsia="en-NZ"/>
        </w:rPr>
        <w:t>citations</w:t>
      </w:r>
      <w:r w:rsidRPr="003C59C5">
        <w:rPr>
          <w:rFonts w:eastAsia="Times New Roman" w:cs="Times New Roman"/>
          <w:color w:val="333333"/>
          <w:lang w:eastAsia="en-NZ"/>
        </w:rPr>
        <w:t>.</w:t>
      </w:r>
      <w:proofErr w:type="gramEnd"/>
      <w:r w:rsidRPr="003C59C5">
        <w:rPr>
          <w:rFonts w:eastAsia="Times New Roman" w:cs="Times New Roman"/>
          <w:color w:val="333333"/>
          <w:lang w:eastAsia="en-NZ"/>
        </w:rPr>
        <w:t xml:space="preserve"> </w:t>
      </w:r>
      <w:r w:rsidRPr="003C59C5">
        <w:rPr>
          <w:rFonts w:eastAsia="Times New Roman" w:cs="Times New Roman"/>
          <w:i/>
          <w:color w:val="333333"/>
          <w:lang w:eastAsia="en-NZ"/>
        </w:rPr>
        <w:t>Journal of Elder Abuse &amp; Neglect</w:t>
      </w:r>
      <w:r w:rsidRPr="003C59C5">
        <w:rPr>
          <w:rFonts w:eastAsia="Times New Roman" w:cs="Times New Roman"/>
          <w:color w:val="333333"/>
          <w:lang w:eastAsia="en-NZ"/>
        </w:rPr>
        <w:t>, 19</w:t>
      </w:r>
      <w:r w:rsidR="002C4CF3">
        <w:rPr>
          <w:rFonts w:eastAsia="Times New Roman" w:cs="Times New Roman"/>
          <w:color w:val="333333"/>
          <w:lang w:eastAsia="en-NZ"/>
        </w:rPr>
        <w:t>(3-4)</w:t>
      </w:r>
      <w:r w:rsidRPr="003C59C5">
        <w:rPr>
          <w:rFonts w:eastAsia="Times New Roman" w:cs="Times New Roman"/>
          <w:color w:val="333333"/>
          <w:lang w:eastAsia="en-NZ"/>
        </w:rPr>
        <w:t>: 59-78</w:t>
      </w:r>
      <w:r w:rsidR="00295D8E">
        <w:rPr>
          <w:rFonts w:eastAsia="Times New Roman" w:cs="Times New Roman"/>
          <w:color w:val="333333"/>
          <w:lang w:eastAsia="en-NZ"/>
        </w:rPr>
        <w:t>.</w:t>
      </w:r>
      <w:r w:rsidR="002C4CF3">
        <w:rPr>
          <w:rFonts w:eastAsia="Times New Roman" w:cs="Times New Roman"/>
          <w:color w:val="333333"/>
          <w:lang w:eastAsia="en-NZ"/>
        </w:rPr>
        <w:t xml:space="preserve"> </w:t>
      </w:r>
      <w:hyperlink r:id="rId23" w:history="1">
        <w:r w:rsidR="002C4CF3" w:rsidRPr="0076362D">
          <w:rPr>
            <w:rStyle w:val="Hyperlink"/>
            <w:rFonts w:eastAsia="Times New Roman" w:cs="Times New Roman"/>
            <w:lang w:eastAsia="en-NZ"/>
          </w:rPr>
          <w:t>Access abstract</w:t>
        </w:r>
      </w:hyperlink>
    </w:p>
    <w:p w:rsidR="00851B1A" w:rsidRPr="00BC528C" w:rsidRDefault="00851B1A" w:rsidP="00295D8E">
      <w:pPr>
        <w:shd w:val="clear" w:color="auto" w:fill="FFFFFF"/>
        <w:spacing w:after="360" w:afterAutospacing="0" w:line="240" w:lineRule="atLeast"/>
        <w:rPr>
          <w:rStyle w:val="Hyperlink"/>
        </w:rPr>
      </w:pPr>
      <w:proofErr w:type="gramStart"/>
      <w:r w:rsidRPr="00BC528C">
        <w:rPr>
          <w:rFonts w:eastAsia="Times New Roman" w:cs="Times New Roman"/>
          <w:b/>
          <w:bCs/>
          <w:i/>
          <w:color w:val="333333"/>
          <w:lang w:eastAsia="en-NZ"/>
        </w:rPr>
        <w:t>Financial elder abuse research project</w:t>
      </w:r>
      <w:r w:rsidRPr="003C59C5">
        <w:rPr>
          <w:rFonts w:eastAsia="Times New Roman" w:cs="Times New Roman"/>
          <w:b/>
          <w:bCs/>
          <w:color w:val="333333"/>
          <w:lang w:eastAsia="en-NZ"/>
        </w:rPr>
        <w:t xml:space="preserve"> </w:t>
      </w:r>
      <w:r w:rsidRPr="003C59C5">
        <w:rPr>
          <w:rFonts w:eastAsia="Times New Roman" w:cs="Times New Roman"/>
          <w:bCs/>
          <w:color w:val="333333"/>
          <w:lang w:eastAsia="en-NZ"/>
        </w:rPr>
        <w:t>[</w:t>
      </w:r>
      <w:proofErr w:type="spellStart"/>
      <w:r w:rsidRPr="003C59C5">
        <w:rPr>
          <w:rFonts w:eastAsia="Times New Roman" w:cs="Times New Roman"/>
          <w:bCs/>
          <w:color w:val="333333"/>
          <w:lang w:eastAsia="en-NZ"/>
        </w:rPr>
        <w:t>n.d</w:t>
      </w:r>
      <w:proofErr w:type="spellEnd"/>
      <w:r w:rsidRPr="003C59C5">
        <w:rPr>
          <w:rFonts w:eastAsia="Times New Roman" w:cs="Times New Roman"/>
          <w:bCs/>
          <w:color w:val="333333"/>
          <w:lang w:eastAsia="en-NZ"/>
        </w:rPr>
        <w:t xml:space="preserve">.) </w:t>
      </w:r>
      <w:r w:rsidRPr="003C59C5">
        <w:rPr>
          <w:rFonts w:eastAsia="Times New Roman" w:cs="Times New Roman"/>
          <w:color w:val="333333"/>
          <w:lang w:eastAsia="en-NZ"/>
        </w:rPr>
        <w:t>Protecting elders' assets study: ethical management of older persons’ financial assets (PEAS, 2009-2011): summary and reports.</w:t>
      </w:r>
      <w:proofErr w:type="gramEnd"/>
      <w:r w:rsidRPr="003C59C5">
        <w:rPr>
          <w:rFonts w:eastAsia="Times New Roman" w:cs="Times New Roman"/>
          <w:color w:val="333333"/>
          <w:lang w:eastAsia="en-NZ"/>
        </w:rPr>
        <w:t xml:space="preserve">  Reports prepared by Monash University for State Trustees (Victoria Australia). </w:t>
      </w:r>
      <w:r w:rsidR="00E95FD0">
        <w:rPr>
          <w:rFonts w:eastAsia="Times New Roman" w:cs="Times New Roman"/>
          <w:color w:val="333333"/>
          <w:lang w:eastAsia="en-NZ"/>
        </w:rPr>
        <w:br/>
      </w:r>
      <w:hyperlink r:id="rId24" w:tgtFrame="_blank" w:history="1">
        <w:r w:rsidRPr="00BC528C">
          <w:rPr>
            <w:rStyle w:val="Hyperlink"/>
          </w:rPr>
          <w:t>Access this website</w:t>
        </w:r>
      </w:hyperlink>
    </w:p>
    <w:p w:rsidR="00662B4D" w:rsidRPr="003C59C5" w:rsidRDefault="00662B4D" w:rsidP="00295D8E">
      <w:pPr>
        <w:spacing w:after="360" w:afterAutospacing="0" w:line="240" w:lineRule="atLeast"/>
        <w:rPr>
          <w:color w:val="333333"/>
        </w:rPr>
      </w:pPr>
      <w:r w:rsidRPr="003C59C5">
        <w:rPr>
          <w:color w:val="333333"/>
        </w:rPr>
        <w:t>Johnson, T.F.</w:t>
      </w:r>
      <w:r w:rsidR="002B533C" w:rsidRPr="003C59C5">
        <w:rPr>
          <w:color w:val="333333"/>
        </w:rPr>
        <w:t xml:space="preserve"> (Ed.).</w:t>
      </w:r>
      <w:r w:rsidRPr="003C59C5">
        <w:rPr>
          <w:color w:val="333333"/>
        </w:rPr>
        <w:t xml:space="preserve"> (1995). </w:t>
      </w:r>
      <w:r w:rsidRPr="003C59C5">
        <w:rPr>
          <w:b/>
          <w:i/>
          <w:color w:val="333333"/>
        </w:rPr>
        <w:t>Elder mistreatment: ethical issues, dilemmas, and decisions</w:t>
      </w:r>
      <w:r w:rsidRPr="003C59C5">
        <w:rPr>
          <w:color w:val="333333"/>
        </w:rPr>
        <w:t xml:space="preserve">. </w:t>
      </w:r>
      <w:r w:rsidRPr="003C59C5">
        <w:rPr>
          <w:rStyle w:val="resultssummary1"/>
          <w:sz w:val="22"/>
          <w:szCs w:val="22"/>
        </w:rPr>
        <w:t>New York</w:t>
      </w:r>
      <w:r w:rsidR="002B533C" w:rsidRPr="003C59C5">
        <w:rPr>
          <w:rStyle w:val="resultssummary1"/>
          <w:sz w:val="22"/>
          <w:szCs w:val="22"/>
        </w:rPr>
        <w:t>:</w:t>
      </w:r>
      <w:r w:rsidRPr="003C59C5">
        <w:rPr>
          <w:rStyle w:val="resultssummary1"/>
          <w:sz w:val="22"/>
          <w:szCs w:val="22"/>
        </w:rPr>
        <w:t xml:space="preserve"> Haworth Press</w:t>
      </w:r>
      <w:r w:rsidR="002B533C" w:rsidRPr="003C59C5">
        <w:rPr>
          <w:rStyle w:val="resultssummary1"/>
          <w:sz w:val="22"/>
          <w:szCs w:val="22"/>
        </w:rPr>
        <w:t xml:space="preserve">. </w:t>
      </w:r>
      <w:hyperlink r:id="rId25" w:tgtFrame="_blank" w:history="1">
        <w:r w:rsidR="002B533C" w:rsidRPr="003C59C5">
          <w:rPr>
            <w:rStyle w:val="Hyperlink"/>
          </w:rPr>
          <w:t xml:space="preserve">Available from the </w:t>
        </w:r>
        <w:r w:rsidR="00BC528C">
          <w:rPr>
            <w:rStyle w:val="Hyperlink"/>
          </w:rPr>
          <w:t>L</w:t>
        </w:r>
        <w:r w:rsidR="002B533C" w:rsidRPr="003C59C5">
          <w:rPr>
            <w:rStyle w:val="Hyperlink"/>
          </w:rPr>
          <w:t>ibrary</w:t>
        </w:r>
      </w:hyperlink>
      <w:r w:rsidRPr="003C59C5">
        <w:rPr>
          <w:rStyle w:val="available1"/>
        </w:rPr>
        <w:t xml:space="preserve"> </w:t>
      </w:r>
      <w:r w:rsidRPr="00311D1E">
        <w:rPr>
          <w:rStyle w:val="available1"/>
          <w:color w:val="auto"/>
        </w:rPr>
        <w:t>TRO 362.6 ELD</w:t>
      </w:r>
    </w:p>
    <w:p w:rsidR="00C93C7C" w:rsidRDefault="00C93C7C" w:rsidP="00295D8E">
      <w:pPr>
        <w:spacing w:after="360" w:afterAutospacing="0" w:line="240" w:lineRule="atLeast"/>
        <w:rPr>
          <w:rStyle w:val="author"/>
          <w:color w:val="333333"/>
        </w:rPr>
      </w:pPr>
      <w:proofErr w:type="spellStart"/>
      <w:r>
        <w:rPr>
          <w:rStyle w:val="author"/>
          <w:color w:val="333333"/>
        </w:rPr>
        <w:t>Kosberg</w:t>
      </w:r>
      <w:proofErr w:type="spellEnd"/>
      <w:r>
        <w:rPr>
          <w:rStyle w:val="author"/>
          <w:color w:val="333333"/>
        </w:rPr>
        <w:t xml:space="preserve">, J.I. (2007). </w:t>
      </w:r>
      <w:proofErr w:type="gramStart"/>
      <w:r w:rsidRPr="00C93C7C">
        <w:rPr>
          <w:rStyle w:val="author"/>
          <w:b/>
          <w:color w:val="333333"/>
        </w:rPr>
        <w:t>Introduction</w:t>
      </w:r>
      <w:r>
        <w:rPr>
          <w:rStyle w:val="author"/>
          <w:color w:val="333333"/>
        </w:rPr>
        <w:t xml:space="preserve"> [to special edition on the abuse of older men].</w:t>
      </w:r>
      <w:proofErr w:type="gramEnd"/>
      <w:r>
        <w:rPr>
          <w:rStyle w:val="author"/>
          <w:color w:val="333333"/>
        </w:rPr>
        <w:t xml:space="preserve"> </w:t>
      </w:r>
      <w:r w:rsidRPr="00C93C7C">
        <w:rPr>
          <w:rStyle w:val="author"/>
          <w:i/>
          <w:color w:val="333333"/>
        </w:rPr>
        <w:t>Journal of Elder Abuse and Neglect</w:t>
      </w:r>
      <w:r>
        <w:rPr>
          <w:rStyle w:val="author"/>
          <w:color w:val="333333"/>
        </w:rPr>
        <w:t xml:space="preserve">, 19(1-2): 1-5. </w:t>
      </w:r>
      <w:hyperlink r:id="rId26" w:history="1">
        <w:r w:rsidRPr="00C93C7C">
          <w:rPr>
            <w:rStyle w:val="Hyperlink"/>
          </w:rPr>
          <w:t>Access abstract</w:t>
        </w:r>
      </w:hyperlink>
    </w:p>
    <w:p w:rsidR="002B533C" w:rsidRPr="003C59C5" w:rsidRDefault="002B533C" w:rsidP="00295D8E">
      <w:pPr>
        <w:spacing w:after="360" w:afterAutospacing="0" w:line="240" w:lineRule="atLeast"/>
        <w:rPr>
          <w:color w:val="333333"/>
        </w:rPr>
      </w:pPr>
      <w:proofErr w:type="spellStart"/>
      <w:r w:rsidRPr="003C59C5">
        <w:rPr>
          <w:rStyle w:val="author"/>
          <w:color w:val="333333"/>
        </w:rPr>
        <w:t>Kosberg</w:t>
      </w:r>
      <w:proofErr w:type="spellEnd"/>
      <w:r w:rsidRPr="003C59C5">
        <w:rPr>
          <w:rStyle w:val="author"/>
          <w:color w:val="333333"/>
        </w:rPr>
        <w:t>, J.I., Garcia, J.</w:t>
      </w:r>
      <w:r w:rsidR="00BC528C">
        <w:rPr>
          <w:rStyle w:val="author"/>
          <w:color w:val="333333"/>
        </w:rPr>
        <w:t xml:space="preserve"> </w:t>
      </w:r>
      <w:r w:rsidRPr="003C59C5">
        <w:rPr>
          <w:rStyle w:val="author"/>
          <w:color w:val="333333"/>
        </w:rPr>
        <w:t xml:space="preserve">L. (Eds.). (1995). </w:t>
      </w:r>
      <w:r w:rsidRPr="003C59C5">
        <w:rPr>
          <w:b/>
          <w:i/>
          <w:color w:val="333333"/>
        </w:rPr>
        <w:t xml:space="preserve">Elder </w:t>
      </w:r>
      <w:proofErr w:type="gramStart"/>
      <w:r w:rsidRPr="003C59C5">
        <w:rPr>
          <w:b/>
          <w:i/>
          <w:color w:val="333333"/>
        </w:rPr>
        <w:t>abuse :</w:t>
      </w:r>
      <w:proofErr w:type="gramEnd"/>
      <w:r w:rsidRPr="003C59C5">
        <w:rPr>
          <w:b/>
          <w:i/>
          <w:color w:val="333333"/>
        </w:rPr>
        <w:t xml:space="preserve"> international and cross-cultural perspectives</w:t>
      </w:r>
      <w:r w:rsidRPr="003C59C5">
        <w:rPr>
          <w:color w:val="333333"/>
        </w:rPr>
        <w:t xml:space="preserve">. </w:t>
      </w:r>
      <w:r w:rsidRPr="003C59C5">
        <w:rPr>
          <w:rStyle w:val="resultssummary1"/>
          <w:sz w:val="22"/>
          <w:szCs w:val="22"/>
        </w:rPr>
        <w:t xml:space="preserve">New York: Haworth. </w:t>
      </w:r>
      <w:hyperlink r:id="rId27" w:tgtFrame="_blank" w:history="1">
        <w:r w:rsidRPr="003C59C5">
          <w:rPr>
            <w:rStyle w:val="Hyperlink"/>
          </w:rPr>
          <w:t>Available from the library</w:t>
        </w:r>
      </w:hyperlink>
      <w:r w:rsidRPr="003C59C5">
        <w:rPr>
          <w:rStyle w:val="resultssummary1"/>
          <w:sz w:val="22"/>
          <w:szCs w:val="22"/>
        </w:rPr>
        <w:t xml:space="preserve"> </w:t>
      </w:r>
      <w:r w:rsidRPr="00311D1E">
        <w:rPr>
          <w:rStyle w:val="available1"/>
          <w:color w:val="auto"/>
        </w:rPr>
        <w:t>TRO 362.6 ELD</w:t>
      </w:r>
    </w:p>
    <w:p w:rsidR="00963565" w:rsidRPr="003C59C5" w:rsidRDefault="00B839E2" w:rsidP="00295D8E">
      <w:pPr>
        <w:spacing w:after="360" w:afterAutospacing="0" w:line="240" w:lineRule="atLeast"/>
        <w:rPr>
          <w:rFonts w:cs="TTEDt00"/>
        </w:rPr>
      </w:pPr>
      <w:r>
        <w:rPr>
          <w:color w:val="333333"/>
        </w:rPr>
        <w:t>Mellor, M. J., Brownell, P</w:t>
      </w:r>
      <w:r w:rsidR="00963565" w:rsidRPr="003C59C5">
        <w:rPr>
          <w:color w:val="333333"/>
        </w:rPr>
        <w:t xml:space="preserve">. </w:t>
      </w:r>
      <w:r w:rsidR="00963565" w:rsidRPr="003C59C5">
        <w:rPr>
          <w:b/>
          <w:i/>
          <w:color w:val="333333"/>
        </w:rPr>
        <w:t>Elder abuse and mistreatment: policy, practice, and research</w:t>
      </w:r>
      <w:r w:rsidR="00963565" w:rsidRPr="003C59C5">
        <w:rPr>
          <w:color w:val="333333"/>
        </w:rPr>
        <w:t xml:space="preserve">. </w:t>
      </w:r>
      <w:r w:rsidR="00963565" w:rsidRPr="003C59C5">
        <w:rPr>
          <w:rStyle w:val="resultssummary1"/>
          <w:sz w:val="22"/>
          <w:szCs w:val="22"/>
        </w:rPr>
        <w:t>New York</w:t>
      </w:r>
      <w:r w:rsidR="00B6365D" w:rsidRPr="003C59C5">
        <w:rPr>
          <w:rStyle w:val="resultssummary1"/>
          <w:sz w:val="22"/>
          <w:szCs w:val="22"/>
        </w:rPr>
        <w:t xml:space="preserve">: </w:t>
      </w:r>
      <w:r w:rsidR="00963565" w:rsidRPr="003C59C5">
        <w:rPr>
          <w:rStyle w:val="resultssummary1"/>
          <w:sz w:val="22"/>
          <w:szCs w:val="22"/>
        </w:rPr>
        <w:t>Haworth Press</w:t>
      </w:r>
      <w:r>
        <w:rPr>
          <w:rStyle w:val="resultssummary1"/>
          <w:sz w:val="22"/>
          <w:szCs w:val="22"/>
        </w:rPr>
        <w:t>,</w:t>
      </w:r>
      <w:r w:rsidR="00963565" w:rsidRPr="003C59C5">
        <w:rPr>
          <w:rStyle w:val="resultssummary1"/>
          <w:sz w:val="22"/>
          <w:szCs w:val="22"/>
        </w:rPr>
        <w:t xml:space="preserve"> 2006.  </w:t>
      </w:r>
      <w:hyperlink r:id="rId28" w:history="1">
        <w:r w:rsidR="00963565" w:rsidRPr="003C59C5">
          <w:rPr>
            <w:rStyle w:val="Hyperlink"/>
          </w:rPr>
          <w:t xml:space="preserve">Available from the </w:t>
        </w:r>
        <w:r>
          <w:rPr>
            <w:rStyle w:val="Hyperlink"/>
          </w:rPr>
          <w:t>L</w:t>
        </w:r>
        <w:r w:rsidR="00963565" w:rsidRPr="003C59C5">
          <w:rPr>
            <w:rStyle w:val="Hyperlink"/>
          </w:rPr>
          <w:t>ibrary</w:t>
        </w:r>
      </w:hyperlink>
      <w:r w:rsidR="00963565" w:rsidRPr="003C59C5">
        <w:rPr>
          <w:rStyle w:val="resultssummary1"/>
          <w:sz w:val="22"/>
          <w:szCs w:val="22"/>
        </w:rPr>
        <w:t xml:space="preserve"> </w:t>
      </w:r>
      <w:r w:rsidR="00963565" w:rsidRPr="00311D1E">
        <w:rPr>
          <w:rStyle w:val="available1"/>
          <w:color w:val="auto"/>
        </w:rPr>
        <w:t>TRO 362.6 ELD</w:t>
      </w:r>
    </w:p>
    <w:p w:rsidR="00BA3459" w:rsidRPr="003C59C5" w:rsidRDefault="00BA3459" w:rsidP="00295D8E">
      <w:pPr>
        <w:autoSpaceDE w:val="0"/>
        <w:autoSpaceDN w:val="0"/>
        <w:adjustRightInd w:val="0"/>
        <w:spacing w:before="0" w:beforeAutospacing="0" w:after="360" w:afterAutospacing="0" w:line="240" w:lineRule="atLeast"/>
        <w:rPr>
          <w:rFonts w:cs="TTEDt00"/>
        </w:rPr>
      </w:pPr>
      <w:proofErr w:type="spellStart"/>
      <w:r w:rsidRPr="003C59C5">
        <w:rPr>
          <w:rFonts w:cs="TTEDt00"/>
        </w:rPr>
        <w:t>Mowlam</w:t>
      </w:r>
      <w:proofErr w:type="gramStart"/>
      <w:r w:rsidRPr="003C59C5">
        <w:rPr>
          <w:rFonts w:cs="TTEDt00"/>
        </w:rPr>
        <w:t>,A</w:t>
      </w:r>
      <w:proofErr w:type="spellEnd"/>
      <w:proofErr w:type="gramEnd"/>
      <w:r w:rsidRPr="003C59C5">
        <w:rPr>
          <w:rFonts w:cs="TTEDt00"/>
        </w:rPr>
        <w:t xml:space="preserve">., Tennant, R., Dixon, J., </w:t>
      </w:r>
      <w:proofErr w:type="spellStart"/>
      <w:r w:rsidRPr="003C59C5">
        <w:rPr>
          <w:rFonts w:cs="TTEDt00"/>
        </w:rPr>
        <w:t>McCreadie</w:t>
      </w:r>
      <w:proofErr w:type="spellEnd"/>
      <w:r w:rsidRPr="003C59C5">
        <w:rPr>
          <w:rFonts w:cs="TTEDt00"/>
        </w:rPr>
        <w:t xml:space="preserve">, C., (2007).  </w:t>
      </w:r>
      <w:r w:rsidRPr="003C59C5">
        <w:rPr>
          <w:rFonts w:cs="TTEDt00"/>
          <w:b/>
          <w:i/>
        </w:rPr>
        <w:t xml:space="preserve">UK Study of Abuse and Neglect of Older </w:t>
      </w:r>
      <w:proofErr w:type="spellStart"/>
      <w:r w:rsidRPr="003C59C5">
        <w:rPr>
          <w:rFonts w:cs="TTEDt00"/>
          <w:b/>
          <w:i/>
        </w:rPr>
        <w:t>People</w:t>
      </w:r>
      <w:proofErr w:type="gramStart"/>
      <w:r w:rsidRPr="003C59C5">
        <w:rPr>
          <w:rFonts w:cs="TTEDt00"/>
          <w:b/>
          <w:i/>
        </w:rPr>
        <w:t>:qualitative</w:t>
      </w:r>
      <w:proofErr w:type="spellEnd"/>
      <w:proofErr w:type="gramEnd"/>
      <w:r w:rsidRPr="003C59C5">
        <w:rPr>
          <w:rFonts w:cs="TTEDt00"/>
          <w:b/>
          <w:i/>
        </w:rPr>
        <w:t xml:space="preserve"> findings.</w:t>
      </w:r>
      <w:r w:rsidRPr="003C59C5">
        <w:rPr>
          <w:rFonts w:cs="TTEDt00"/>
        </w:rPr>
        <w:t xml:space="preserve"> </w:t>
      </w:r>
      <w:proofErr w:type="gramStart"/>
      <w:r w:rsidRPr="003C59C5">
        <w:rPr>
          <w:rFonts w:cs="TTEDt00"/>
        </w:rPr>
        <w:t>London; Comic Relief.</w:t>
      </w:r>
      <w:proofErr w:type="gramEnd"/>
      <w:r w:rsidRPr="003C59C5">
        <w:rPr>
          <w:rFonts w:cs="TTEDt00"/>
        </w:rPr>
        <w:t xml:space="preserve"> </w:t>
      </w:r>
      <w:hyperlink r:id="rId29" w:history="1">
        <w:r w:rsidRPr="003C59C5">
          <w:rPr>
            <w:rStyle w:val="Hyperlink"/>
            <w:rFonts w:cs="TTEDt00"/>
          </w:rPr>
          <w:t>Download PDF</w:t>
        </w:r>
      </w:hyperlink>
    </w:p>
    <w:p w:rsidR="00953979" w:rsidRPr="003C59C5" w:rsidRDefault="00953979"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color w:val="333333"/>
          <w:lang w:eastAsia="en-NZ"/>
        </w:rPr>
        <w:t xml:space="preserve">National </w:t>
      </w:r>
      <w:proofErr w:type="spellStart"/>
      <w:r w:rsidRPr="003C59C5">
        <w:rPr>
          <w:rFonts w:eastAsia="Times New Roman" w:cs="Times New Roman"/>
          <w:color w:val="333333"/>
          <w:lang w:eastAsia="en-NZ"/>
        </w:rPr>
        <w:t>Center</w:t>
      </w:r>
      <w:proofErr w:type="spellEnd"/>
      <w:r w:rsidRPr="003C59C5">
        <w:rPr>
          <w:rFonts w:eastAsia="Times New Roman" w:cs="Times New Roman"/>
          <w:color w:val="333333"/>
          <w:lang w:eastAsia="en-NZ"/>
        </w:rPr>
        <w:t xml:space="preserve"> for Elder Abuse.</w:t>
      </w:r>
      <w:proofErr w:type="gramEnd"/>
      <w:r w:rsidRPr="003C59C5">
        <w:rPr>
          <w:rFonts w:eastAsia="Times New Roman" w:cs="Times New Roman"/>
          <w:color w:val="333333"/>
          <w:lang w:eastAsia="en-NZ"/>
        </w:rPr>
        <w:t xml:space="preserve"> (1988). </w:t>
      </w:r>
      <w:proofErr w:type="gramStart"/>
      <w:r w:rsidRPr="00B839E2">
        <w:rPr>
          <w:rFonts w:eastAsia="Times New Roman" w:cs="Times New Roman"/>
          <w:b/>
          <w:bCs/>
          <w:i/>
          <w:color w:val="333333"/>
          <w:lang w:eastAsia="en-NZ"/>
        </w:rPr>
        <w:t>The</w:t>
      </w:r>
      <w:proofErr w:type="gramEnd"/>
      <w:r w:rsidRPr="00B839E2">
        <w:rPr>
          <w:rFonts w:eastAsia="Times New Roman" w:cs="Times New Roman"/>
          <w:b/>
          <w:bCs/>
          <w:i/>
          <w:color w:val="333333"/>
          <w:lang w:eastAsia="en-NZ"/>
        </w:rPr>
        <w:t xml:space="preserve"> National Elder Abuse Incidence Study</w:t>
      </w:r>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American Public Human Services Association.</w:t>
      </w:r>
      <w:proofErr w:type="gramEnd"/>
      <w:r w:rsidRPr="003C59C5">
        <w:rPr>
          <w:rFonts w:eastAsia="Times New Roman" w:cs="Times New Roman"/>
          <w:color w:val="333333"/>
          <w:lang w:eastAsia="en-NZ"/>
        </w:rPr>
        <w:t xml:space="preserve"> </w:t>
      </w:r>
      <w:hyperlink r:id="rId30" w:tgtFrame="_blank" w:history="1">
        <w:r w:rsidRPr="00B839E2">
          <w:rPr>
            <w:rStyle w:val="Hyperlink"/>
          </w:rPr>
          <w:t>Download PDF</w:t>
        </w:r>
      </w:hyperlink>
    </w:p>
    <w:p w:rsidR="00953979" w:rsidRPr="003C59C5" w:rsidRDefault="00953979"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color w:val="333333"/>
          <w:lang w:eastAsia="en-NZ"/>
        </w:rPr>
        <w:lastRenderedPageBreak/>
        <w:t>National Committee for the Prevention of Elder Abuse [website].</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w:t>
      </w:r>
      <w:proofErr w:type="spellStart"/>
      <w:r w:rsidRPr="003C59C5">
        <w:rPr>
          <w:rFonts w:eastAsia="Times New Roman" w:cs="Times New Roman"/>
          <w:color w:val="333333"/>
          <w:lang w:eastAsia="en-NZ"/>
        </w:rPr>
        <w:t>n.d</w:t>
      </w:r>
      <w:proofErr w:type="spellEnd"/>
      <w:r w:rsidRPr="003C59C5">
        <w:rPr>
          <w:rFonts w:eastAsia="Times New Roman" w:cs="Times New Roman"/>
          <w:color w:val="333333"/>
          <w:lang w:eastAsia="en-NZ"/>
        </w:rPr>
        <w:t>.).</w:t>
      </w:r>
      <w:proofErr w:type="gramEnd"/>
      <w:r w:rsidRPr="003C59C5">
        <w:rPr>
          <w:rFonts w:eastAsia="Times New Roman" w:cs="Times New Roman"/>
          <w:color w:val="333333"/>
          <w:lang w:eastAsia="en-NZ"/>
        </w:rPr>
        <w:t xml:space="preserve"> </w:t>
      </w:r>
      <w:r w:rsidRPr="00B839E2">
        <w:rPr>
          <w:rFonts w:eastAsia="Times New Roman" w:cs="Times New Roman"/>
          <w:b/>
          <w:i/>
          <w:color w:val="333333"/>
          <w:lang w:eastAsia="en-NZ"/>
        </w:rPr>
        <w:t>What is elder abuse</w:t>
      </w:r>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NCPEA.</w:t>
      </w:r>
      <w:proofErr w:type="gramEnd"/>
      <w:r w:rsidRPr="003C59C5">
        <w:rPr>
          <w:rFonts w:eastAsia="Times New Roman" w:cs="Times New Roman"/>
          <w:color w:val="333333"/>
          <w:lang w:eastAsia="en-NZ"/>
        </w:rPr>
        <w:t xml:space="preserve">  </w:t>
      </w:r>
      <w:hyperlink r:id="rId31" w:tgtFrame="_blank" w:history="1">
        <w:r w:rsidRPr="003C59C5">
          <w:rPr>
            <w:rStyle w:val="Hyperlink"/>
            <w:rFonts w:eastAsia="Times New Roman" w:cs="Times New Roman"/>
            <w:lang w:eastAsia="en-NZ"/>
          </w:rPr>
          <w:t>Access this website</w:t>
        </w:r>
      </w:hyperlink>
      <w:r w:rsidRPr="003C59C5">
        <w:rPr>
          <w:rFonts w:eastAsia="Times New Roman" w:cs="Times New Roman"/>
          <w:color w:val="333333"/>
          <w:lang w:eastAsia="en-NZ"/>
        </w:rPr>
        <w:t xml:space="preserve">  </w:t>
      </w:r>
    </w:p>
    <w:p w:rsidR="00953979" w:rsidRPr="003C59C5" w:rsidRDefault="00953979"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color w:val="333333"/>
          <w:lang w:eastAsia="en-NZ"/>
        </w:rPr>
        <w:t>O'Keeffe, M. et al. (2007).</w:t>
      </w:r>
      <w:proofErr w:type="gramEnd"/>
      <w:r w:rsidRPr="003C59C5">
        <w:rPr>
          <w:rFonts w:eastAsia="Times New Roman" w:cs="Times New Roman"/>
          <w:color w:val="333333"/>
          <w:lang w:eastAsia="en-NZ"/>
        </w:rPr>
        <w:t xml:space="preserve"> </w:t>
      </w:r>
      <w:r w:rsidRPr="00B839E2">
        <w:rPr>
          <w:rFonts w:eastAsia="Times New Roman" w:cs="Times New Roman"/>
          <w:b/>
          <w:bCs/>
          <w:i/>
          <w:color w:val="333333"/>
          <w:lang w:eastAsia="en-NZ"/>
        </w:rPr>
        <w:t>UK Study of Abuse and Neglect of Older People: prevalence surv</w:t>
      </w:r>
      <w:r w:rsidR="00B839E2" w:rsidRPr="00B839E2">
        <w:rPr>
          <w:rFonts w:eastAsia="Times New Roman" w:cs="Times New Roman"/>
          <w:b/>
          <w:bCs/>
          <w:i/>
          <w:color w:val="333333"/>
          <w:lang w:eastAsia="en-NZ"/>
        </w:rPr>
        <w:t>e</w:t>
      </w:r>
      <w:r w:rsidRPr="00B839E2">
        <w:rPr>
          <w:rFonts w:eastAsia="Times New Roman" w:cs="Times New Roman"/>
          <w:b/>
          <w:bCs/>
          <w:i/>
          <w:color w:val="333333"/>
          <w:lang w:eastAsia="en-NZ"/>
        </w:rPr>
        <w:t>y</w:t>
      </w:r>
      <w:r w:rsidRPr="00B839E2">
        <w:rPr>
          <w:rFonts w:eastAsia="Times New Roman" w:cs="Times New Roman"/>
          <w:i/>
          <w:color w:val="333333"/>
          <w:lang w:eastAsia="en-NZ"/>
        </w:rPr>
        <w:t xml:space="preserve"> </w:t>
      </w:r>
      <w:r w:rsidRPr="00B839E2">
        <w:rPr>
          <w:rFonts w:eastAsia="Times New Roman" w:cs="Times New Roman"/>
          <w:b/>
          <w:i/>
          <w:color w:val="333333"/>
          <w:lang w:eastAsia="en-NZ"/>
        </w:rPr>
        <w:t>report</w:t>
      </w:r>
      <w:r w:rsidRPr="003C59C5">
        <w:rPr>
          <w:rFonts w:eastAsia="Times New Roman" w:cs="Times New Roman"/>
          <w:color w:val="333333"/>
          <w:lang w:eastAsia="en-NZ"/>
        </w:rPr>
        <w:t xml:space="preserve">. London: Department of Health. </w:t>
      </w:r>
      <w:hyperlink r:id="rId32" w:tgtFrame="_blank" w:history="1">
        <w:r w:rsidR="00B839E2" w:rsidRPr="00B839E2">
          <w:rPr>
            <w:rStyle w:val="Hyperlink"/>
          </w:rPr>
          <w:t>Access the website</w:t>
        </w:r>
      </w:hyperlink>
    </w:p>
    <w:p w:rsidR="005C0A6E" w:rsidRPr="003C59C5" w:rsidRDefault="00B839E2" w:rsidP="00295D8E">
      <w:pPr>
        <w:shd w:val="clear" w:color="auto" w:fill="FFFFFF"/>
        <w:spacing w:after="360" w:afterAutospacing="0" w:line="240" w:lineRule="atLeast"/>
        <w:rPr>
          <w:rFonts w:eastAsia="Times New Roman" w:cs="Times New Roman"/>
          <w:color w:val="333333"/>
          <w:lang w:eastAsia="en-NZ"/>
        </w:rPr>
      </w:pPr>
      <w:proofErr w:type="spellStart"/>
      <w:r>
        <w:rPr>
          <w:rFonts w:eastAsia="Times New Roman" w:cs="Times New Roman"/>
          <w:color w:val="333333"/>
          <w:lang w:eastAsia="en-NZ"/>
        </w:rPr>
        <w:t>Podnieks</w:t>
      </w:r>
      <w:proofErr w:type="spellEnd"/>
      <w:r>
        <w:rPr>
          <w:rFonts w:eastAsia="Times New Roman" w:cs="Times New Roman"/>
          <w:color w:val="333333"/>
          <w:lang w:eastAsia="en-NZ"/>
        </w:rPr>
        <w:t xml:space="preserve">, E., </w:t>
      </w:r>
      <w:proofErr w:type="spellStart"/>
      <w:r>
        <w:rPr>
          <w:rFonts w:eastAsia="Times New Roman" w:cs="Times New Roman"/>
          <w:color w:val="333333"/>
          <w:lang w:eastAsia="en-NZ"/>
        </w:rPr>
        <w:t>Kosberg</w:t>
      </w:r>
      <w:proofErr w:type="spellEnd"/>
      <w:r>
        <w:rPr>
          <w:rFonts w:eastAsia="Times New Roman" w:cs="Times New Roman"/>
          <w:color w:val="333333"/>
          <w:lang w:eastAsia="en-NZ"/>
        </w:rPr>
        <w:t>, J. I., Lowenstein, A. (Eds.).</w:t>
      </w:r>
      <w:r w:rsidR="005C0A6E" w:rsidRPr="003C59C5">
        <w:rPr>
          <w:rFonts w:eastAsia="Times New Roman" w:cs="Times New Roman"/>
          <w:color w:val="333333"/>
          <w:lang w:eastAsia="en-NZ"/>
        </w:rPr>
        <w:t xml:space="preserve"> (2003). </w:t>
      </w:r>
      <w:r w:rsidR="005C0A6E" w:rsidRPr="003C59C5">
        <w:rPr>
          <w:rFonts w:eastAsia="Times New Roman" w:cs="Times New Roman"/>
          <w:b/>
          <w:i/>
          <w:color w:val="333333"/>
          <w:lang w:eastAsia="en-NZ"/>
        </w:rPr>
        <w:t>Elder abuse: selected papers from the Prague World Congress on Family Violence</w:t>
      </w:r>
      <w:r w:rsidR="005C0A6E" w:rsidRPr="003C59C5">
        <w:rPr>
          <w:rFonts w:eastAsia="Times New Roman" w:cs="Times New Roman"/>
          <w:color w:val="333333"/>
          <w:lang w:eastAsia="en-NZ"/>
        </w:rPr>
        <w:t xml:space="preserve">. Binghamton, NY:  Haworth Maltreatment and Trauma Press. </w:t>
      </w:r>
      <w:hyperlink r:id="rId33" w:history="1">
        <w:r w:rsidR="005C0A6E" w:rsidRPr="003C59C5">
          <w:rPr>
            <w:rStyle w:val="Hyperlink"/>
            <w:rFonts w:eastAsia="Times New Roman" w:cs="Times New Roman"/>
            <w:lang w:eastAsia="en-NZ"/>
          </w:rPr>
          <w:t xml:space="preserve">Available from the </w:t>
        </w:r>
        <w:r>
          <w:rPr>
            <w:rStyle w:val="Hyperlink"/>
            <w:rFonts w:eastAsia="Times New Roman" w:cs="Times New Roman"/>
            <w:lang w:eastAsia="en-NZ"/>
          </w:rPr>
          <w:t>L</w:t>
        </w:r>
        <w:r w:rsidR="005C0A6E" w:rsidRPr="003C59C5">
          <w:rPr>
            <w:rStyle w:val="Hyperlink"/>
            <w:rFonts w:eastAsia="Times New Roman" w:cs="Times New Roman"/>
            <w:lang w:eastAsia="en-NZ"/>
          </w:rPr>
          <w:t>ibrary</w:t>
        </w:r>
      </w:hyperlink>
      <w:r w:rsidR="005C0A6E" w:rsidRPr="003C59C5">
        <w:rPr>
          <w:rFonts w:eastAsia="Times New Roman" w:cs="Times New Roman"/>
          <w:color w:val="333333"/>
          <w:lang w:eastAsia="en-NZ"/>
        </w:rPr>
        <w:t xml:space="preserve"> TRO 362.6 ELD</w:t>
      </w:r>
    </w:p>
    <w:p w:rsidR="00B6365D" w:rsidRPr="003C59C5" w:rsidRDefault="00B6365D" w:rsidP="00295D8E">
      <w:pPr>
        <w:shd w:val="clear" w:color="auto" w:fill="FFFFFF"/>
        <w:spacing w:after="360" w:afterAutospacing="0" w:line="240" w:lineRule="atLeast"/>
        <w:rPr>
          <w:rFonts w:eastAsia="Times New Roman" w:cs="Times New Roman"/>
          <w:color w:val="333333"/>
          <w:lang w:eastAsia="en-NZ"/>
        </w:rPr>
      </w:pPr>
      <w:r w:rsidRPr="003C59C5">
        <w:rPr>
          <w:rFonts w:eastAsia="Times New Roman" w:cs="Times New Roman"/>
          <w:color w:val="333333"/>
          <w:lang w:eastAsia="en-NZ"/>
        </w:rPr>
        <w:t xml:space="preserve">Payne, B.K. (2005). </w:t>
      </w:r>
      <w:r w:rsidRPr="00B839E2">
        <w:rPr>
          <w:rFonts w:eastAsia="Times New Roman" w:cs="Times New Roman"/>
          <w:b/>
          <w:i/>
          <w:color w:val="333333"/>
          <w:lang w:eastAsia="en-NZ"/>
        </w:rPr>
        <w:t xml:space="preserve">Crime and elder </w:t>
      </w:r>
      <w:proofErr w:type="gramStart"/>
      <w:r w:rsidRPr="00B839E2">
        <w:rPr>
          <w:rFonts w:eastAsia="Times New Roman" w:cs="Times New Roman"/>
          <w:b/>
          <w:i/>
          <w:color w:val="333333"/>
          <w:lang w:eastAsia="en-NZ"/>
        </w:rPr>
        <w:t>abuse :</w:t>
      </w:r>
      <w:proofErr w:type="gramEnd"/>
      <w:r w:rsidRPr="00B839E2">
        <w:rPr>
          <w:rFonts w:eastAsia="Times New Roman" w:cs="Times New Roman"/>
          <w:b/>
          <w:i/>
          <w:color w:val="333333"/>
          <w:lang w:eastAsia="en-NZ"/>
        </w:rPr>
        <w:t xml:space="preserve"> an integrated perspective</w:t>
      </w:r>
      <w:r w:rsidRPr="003C59C5">
        <w:rPr>
          <w:rFonts w:eastAsia="Times New Roman" w:cs="Times New Roman"/>
          <w:color w:val="333333"/>
          <w:lang w:eastAsia="en-NZ"/>
        </w:rPr>
        <w:t xml:space="preserve">. 2nd ed. Springfield, Ill.: Charles C. Thomas. </w:t>
      </w:r>
      <w:hyperlink r:id="rId34" w:history="1">
        <w:r w:rsidRPr="003C59C5">
          <w:rPr>
            <w:rStyle w:val="Hyperlink"/>
            <w:rFonts w:eastAsia="Times New Roman" w:cs="Times New Roman"/>
            <w:lang w:eastAsia="en-NZ"/>
          </w:rPr>
          <w:t>Availab</w:t>
        </w:r>
        <w:r w:rsidR="003E22F0" w:rsidRPr="003C59C5">
          <w:rPr>
            <w:rStyle w:val="Hyperlink"/>
            <w:rFonts w:eastAsia="Times New Roman" w:cs="Times New Roman"/>
            <w:lang w:eastAsia="en-NZ"/>
          </w:rPr>
          <w:t xml:space="preserve">le from the </w:t>
        </w:r>
        <w:r w:rsidR="00B839E2">
          <w:rPr>
            <w:rStyle w:val="Hyperlink"/>
            <w:rFonts w:eastAsia="Times New Roman" w:cs="Times New Roman"/>
            <w:lang w:eastAsia="en-NZ"/>
          </w:rPr>
          <w:t>L</w:t>
        </w:r>
        <w:r w:rsidRPr="003C59C5">
          <w:rPr>
            <w:rStyle w:val="Hyperlink"/>
            <w:rFonts w:eastAsia="Times New Roman" w:cs="Times New Roman"/>
            <w:lang w:eastAsia="en-NZ"/>
          </w:rPr>
          <w:t>ibrary</w:t>
        </w:r>
      </w:hyperlink>
      <w:r w:rsidRPr="003C59C5">
        <w:rPr>
          <w:rFonts w:eastAsia="Times New Roman" w:cs="Times New Roman"/>
          <w:color w:val="333333"/>
          <w:lang w:eastAsia="en-NZ"/>
        </w:rPr>
        <w:t xml:space="preserve"> TRO 364.1555 CRI</w:t>
      </w:r>
    </w:p>
    <w:p w:rsidR="00B6439D" w:rsidRPr="003C59C5" w:rsidRDefault="00B839E2" w:rsidP="00295D8E">
      <w:pPr>
        <w:shd w:val="clear" w:color="auto" w:fill="FFFFFF"/>
        <w:spacing w:after="360" w:afterAutospacing="0" w:line="240" w:lineRule="atLeast"/>
        <w:rPr>
          <w:rFonts w:eastAsia="Times New Roman" w:cs="Times New Roman"/>
          <w:color w:val="333333"/>
          <w:lang w:eastAsia="en-NZ"/>
        </w:rPr>
      </w:pPr>
      <w:r>
        <w:rPr>
          <w:rFonts w:eastAsia="Times New Roman" w:cs="Times New Roman"/>
          <w:color w:val="333333"/>
          <w:lang w:eastAsia="en-NZ"/>
        </w:rPr>
        <w:t>Pritchard, J</w:t>
      </w:r>
      <w:r w:rsidR="00A628C3" w:rsidRPr="003C59C5">
        <w:rPr>
          <w:rFonts w:eastAsia="Times New Roman" w:cs="Times New Roman"/>
          <w:color w:val="333333"/>
          <w:lang w:eastAsia="en-NZ"/>
        </w:rPr>
        <w:t xml:space="preserve">. (2001). </w:t>
      </w:r>
      <w:r w:rsidR="00A628C3" w:rsidRPr="003C59C5">
        <w:rPr>
          <w:rFonts w:eastAsia="Times New Roman" w:cs="Times New Roman"/>
          <w:b/>
          <w:i/>
          <w:color w:val="333333"/>
          <w:lang w:eastAsia="en-NZ"/>
        </w:rPr>
        <w:t>Male victims of elder abuse: their experiences and needs</w:t>
      </w:r>
      <w:r w:rsidR="00A628C3" w:rsidRPr="003C59C5">
        <w:rPr>
          <w:rFonts w:eastAsia="Times New Roman" w:cs="Times New Roman"/>
          <w:color w:val="333333"/>
          <w:lang w:eastAsia="en-NZ"/>
        </w:rPr>
        <w:t xml:space="preserve">. London: Jessica Kingsley. </w:t>
      </w:r>
      <w:hyperlink r:id="rId35" w:history="1">
        <w:r w:rsidR="00A628C3" w:rsidRPr="003C59C5">
          <w:rPr>
            <w:rStyle w:val="Hyperlink"/>
            <w:rFonts w:eastAsia="Times New Roman" w:cs="Times New Roman"/>
            <w:lang w:eastAsia="en-NZ"/>
          </w:rPr>
          <w:t xml:space="preserve">Available from the </w:t>
        </w:r>
        <w:r>
          <w:rPr>
            <w:rStyle w:val="Hyperlink"/>
            <w:rFonts w:eastAsia="Times New Roman" w:cs="Times New Roman"/>
            <w:lang w:eastAsia="en-NZ"/>
          </w:rPr>
          <w:t>L</w:t>
        </w:r>
        <w:r w:rsidR="00A628C3" w:rsidRPr="003C59C5">
          <w:rPr>
            <w:rStyle w:val="Hyperlink"/>
            <w:rFonts w:eastAsia="Times New Roman" w:cs="Times New Roman"/>
            <w:lang w:eastAsia="en-NZ"/>
          </w:rPr>
          <w:t>ibrary</w:t>
        </w:r>
      </w:hyperlink>
      <w:r w:rsidR="00A628C3" w:rsidRPr="003C59C5">
        <w:rPr>
          <w:rFonts w:eastAsia="Times New Roman" w:cs="Times New Roman"/>
          <w:color w:val="333333"/>
          <w:lang w:eastAsia="en-NZ"/>
        </w:rPr>
        <w:t xml:space="preserve"> TRO 362.6 MAL</w:t>
      </w:r>
    </w:p>
    <w:p w:rsidR="00D03C25" w:rsidRPr="003C59C5" w:rsidRDefault="00B839E2" w:rsidP="00295D8E">
      <w:pPr>
        <w:spacing w:after="360" w:afterAutospacing="0" w:line="240" w:lineRule="atLeast"/>
        <w:rPr>
          <w:rFonts w:eastAsia="Times New Roman" w:cs="Times New Roman"/>
          <w:color w:val="333333"/>
          <w:lang w:eastAsia="en-NZ"/>
        </w:rPr>
      </w:pPr>
      <w:proofErr w:type="gramStart"/>
      <w:r>
        <w:rPr>
          <w:color w:val="333333"/>
        </w:rPr>
        <w:t xml:space="preserve">Walsh, C. A., </w:t>
      </w:r>
      <w:r w:rsidR="00D03C25" w:rsidRPr="003C59C5">
        <w:rPr>
          <w:color w:val="333333"/>
        </w:rPr>
        <w:t>Yon, Y. (2012).</w:t>
      </w:r>
      <w:proofErr w:type="gramEnd"/>
      <w:r w:rsidR="00D03C25" w:rsidRPr="003C59C5">
        <w:rPr>
          <w:color w:val="333333"/>
        </w:rPr>
        <w:t xml:space="preserve"> </w:t>
      </w:r>
      <w:r w:rsidR="00D03C25" w:rsidRPr="003C59C5">
        <w:rPr>
          <w:b/>
          <w:color w:val="333333"/>
        </w:rPr>
        <w:t>Developing an empirical profile for elder abuse research in Canada.</w:t>
      </w:r>
      <w:r w:rsidR="00D03C25" w:rsidRPr="003C59C5">
        <w:rPr>
          <w:color w:val="333333"/>
        </w:rPr>
        <w:t xml:space="preserve"> </w:t>
      </w:r>
      <w:r w:rsidR="00D03C25" w:rsidRPr="003C59C5">
        <w:rPr>
          <w:rStyle w:val="resultssummary1"/>
          <w:i/>
          <w:sz w:val="22"/>
          <w:szCs w:val="22"/>
        </w:rPr>
        <w:t>Journal of Elder Abuse &amp; Neglect</w:t>
      </w:r>
      <w:r w:rsidR="00D03C25" w:rsidRPr="003C59C5">
        <w:rPr>
          <w:rStyle w:val="resultssummary1"/>
          <w:sz w:val="22"/>
          <w:szCs w:val="22"/>
        </w:rPr>
        <w:t>, 24(2): 104-119</w:t>
      </w:r>
      <w:r w:rsidR="00C818C0">
        <w:rPr>
          <w:rStyle w:val="resultssummary1"/>
          <w:sz w:val="22"/>
          <w:szCs w:val="22"/>
        </w:rPr>
        <w:t>.</w:t>
      </w:r>
      <w:r w:rsidR="00D03C25" w:rsidRPr="003C59C5">
        <w:rPr>
          <w:rStyle w:val="label5"/>
        </w:rPr>
        <w:t xml:space="preserve"> </w:t>
      </w:r>
      <w:hyperlink r:id="rId36" w:tgtFrame="_blank" w:history="1">
        <w:r w:rsidR="00D03C25" w:rsidRPr="003C59C5">
          <w:rPr>
            <w:rStyle w:val="resultssummary1"/>
            <w:color w:val="006699"/>
            <w:sz w:val="22"/>
            <w:szCs w:val="22"/>
            <w:u w:val="single"/>
          </w:rPr>
          <w:t>Access abstract</w:t>
        </w:r>
      </w:hyperlink>
    </w:p>
    <w:p w:rsidR="00C818C0" w:rsidRPr="003C59C5" w:rsidRDefault="00C818C0" w:rsidP="00C818C0">
      <w:pPr>
        <w:spacing w:after="360" w:afterAutospacing="0" w:line="240" w:lineRule="atLeast"/>
        <w:rPr>
          <w:color w:val="333333"/>
        </w:rPr>
      </w:pPr>
      <w:r>
        <w:rPr>
          <w:color w:val="333333"/>
        </w:rPr>
        <w:t xml:space="preserve">Wolf, R., </w:t>
      </w:r>
      <w:proofErr w:type="spellStart"/>
      <w:r>
        <w:rPr>
          <w:color w:val="333333"/>
        </w:rPr>
        <w:t>Daichman</w:t>
      </w:r>
      <w:proofErr w:type="spellEnd"/>
      <w:r>
        <w:rPr>
          <w:color w:val="333333"/>
        </w:rPr>
        <w:t>, L., Bennett, G.</w:t>
      </w:r>
      <w:r w:rsidRPr="003C59C5">
        <w:rPr>
          <w:color w:val="333333"/>
        </w:rPr>
        <w:t xml:space="preserve"> (2002). </w:t>
      </w:r>
      <w:proofErr w:type="gramStart"/>
      <w:r w:rsidRPr="003C59C5">
        <w:rPr>
          <w:color w:val="333333"/>
        </w:rPr>
        <w:t>Abuse of the elderly.</w:t>
      </w:r>
      <w:proofErr w:type="gramEnd"/>
      <w:r w:rsidRPr="003C59C5">
        <w:rPr>
          <w:color w:val="333333"/>
        </w:rPr>
        <w:t xml:space="preserve"> </w:t>
      </w:r>
      <w:proofErr w:type="gramStart"/>
      <w:r w:rsidRPr="003C59C5">
        <w:rPr>
          <w:color w:val="333333"/>
        </w:rPr>
        <w:t>In</w:t>
      </w:r>
      <w:r>
        <w:rPr>
          <w:color w:val="333333"/>
        </w:rPr>
        <w:t xml:space="preserve"> </w:t>
      </w:r>
      <w:proofErr w:type="spellStart"/>
      <w:r>
        <w:rPr>
          <w:color w:val="333333"/>
        </w:rPr>
        <w:t>E.Krug</w:t>
      </w:r>
      <w:proofErr w:type="spellEnd"/>
      <w:r>
        <w:rPr>
          <w:color w:val="333333"/>
        </w:rPr>
        <w:t>, et al. (Eds.).</w:t>
      </w:r>
      <w:proofErr w:type="gramEnd"/>
      <w:r w:rsidRPr="003C59C5">
        <w:rPr>
          <w:color w:val="333333"/>
        </w:rPr>
        <w:t xml:space="preserve"> </w:t>
      </w:r>
      <w:proofErr w:type="gramStart"/>
      <w:r w:rsidRPr="003C59C5">
        <w:rPr>
          <w:b/>
          <w:i/>
          <w:color w:val="333333"/>
        </w:rPr>
        <w:t>World report on violence</w:t>
      </w:r>
      <w:r w:rsidRPr="003C59C5">
        <w:rPr>
          <w:color w:val="333333"/>
        </w:rPr>
        <w:t xml:space="preserve"> </w:t>
      </w:r>
      <w:r w:rsidRPr="003C59C5">
        <w:rPr>
          <w:b/>
          <w:i/>
          <w:color w:val="333333"/>
        </w:rPr>
        <w:t>and health</w:t>
      </w:r>
      <w:r w:rsidRPr="003C59C5">
        <w:rPr>
          <w:b/>
          <w:color w:val="333333"/>
        </w:rPr>
        <w:t xml:space="preserve"> </w:t>
      </w:r>
      <w:r w:rsidRPr="003C59C5">
        <w:rPr>
          <w:color w:val="333333"/>
        </w:rPr>
        <w:t>(pp. 123-146).</w:t>
      </w:r>
      <w:proofErr w:type="gramEnd"/>
      <w:r w:rsidRPr="003C59C5">
        <w:rPr>
          <w:color w:val="333333"/>
        </w:rPr>
        <w:t xml:space="preserve"> Geneva: WHO. </w:t>
      </w:r>
      <w:hyperlink r:id="rId37" w:tgtFrame="_blank" w:history="1">
        <w:r>
          <w:rPr>
            <w:rStyle w:val="Hyperlink"/>
          </w:rPr>
          <w:t>Available from the L</w:t>
        </w:r>
        <w:r w:rsidRPr="003C59C5">
          <w:rPr>
            <w:rStyle w:val="Hyperlink"/>
          </w:rPr>
          <w:t>ibrary</w:t>
        </w:r>
      </w:hyperlink>
      <w:r w:rsidRPr="003C59C5">
        <w:rPr>
          <w:color w:val="333333"/>
        </w:rPr>
        <w:t xml:space="preserve"> Online </w:t>
      </w:r>
    </w:p>
    <w:p w:rsidR="00043F03" w:rsidRPr="003C59C5" w:rsidRDefault="00C818C0" w:rsidP="001624C5">
      <w:pPr>
        <w:pBdr>
          <w:bottom w:val="single" w:sz="4" w:space="1" w:color="auto"/>
        </w:pBdr>
        <w:shd w:val="clear" w:color="auto" w:fill="FFFFFF"/>
        <w:spacing w:after="360" w:afterAutospacing="0" w:line="240" w:lineRule="atLeast"/>
        <w:rPr>
          <w:rFonts w:eastAsia="Times New Roman" w:cs="Times New Roman"/>
          <w:color w:val="333333"/>
          <w:lang w:eastAsia="en-NZ"/>
        </w:rPr>
      </w:pPr>
      <w:proofErr w:type="gramStart"/>
      <w:r>
        <w:rPr>
          <w:rFonts w:eastAsia="Times New Roman" w:cs="Times New Roman"/>
          <w:color w:val="333333"/>
          <w:lang w:eastAsia="en-NZ"/>
        </w:rPr>
        <w:t>World Health Organiz</w:t>
      </w:r>
      <w:r w:rsidR="00043F03" w:rsidRPr="003C59C5">
        <w:rPr>
          <w:rFonts w:eastAsia="Times New Roman" w:cs="Times New Roman"/>
          <w:color w:val="333333"/>
          <w:lang w:eastAsia="en-NZ"/>
        </w:rPr>
        <w:t>ation.</w:t>
      </w:r>
      <w:proofErr w:type="gramEnd"/>
      <w:r w:rsidR="00043F03" w:rsidRPr="003C59C5">
        <w:rPr>
          <w:rFonts w:eastAsia="Times New Roman" w:cs="Times New Roman"/>
          <w:color w:val="333333"/>
          <w:lang w:eastAsia="en-NZ"/>
        </w:rPr>
        <w:t xml:space="preserve"> (2002). </w:t>
      </w:r>
      <w:r w:rsidR="00043F03" w:rsidRPr="00B839E2">
        <w:rPr>
          <w:rFonts w:eastAsia="Times New Roman" w:cs="Times New Roman"/>
          <w:b/>
          <w:i/>
          <w:color w:val="333333"/>
          <w:lang w:eastAsia="en-NZ"/>
        </w:rPr>
        <w:t>Missing voices: views of older persons on elder abuse</w:t>
      </w:r>
      <w:r w:rsidR="00043F03" w:rsidRPr="003C59C5">
        <w:rPr>
          <w:rFonts w:eastAsia="Times New Roman" w:cs="Times New Roman"/>
          <w:color w:val="333333"/>
          <w:lang w:eastAsia="en-NZ"/>
        </w:rPr>
        <w:t xml:space="preserve">. Geneva: WHO. </w:t>
      </w:r>
      <w:hyperlink r:id="rId38" w:tgtFrame="_blank" w:history="1">
        <w:r w:rsidR="00043F03" w:rsidRPr="003C59C5">
          <w:rPr>
            <w:rStyle w:val="Hyperlink"/>
            <w:rFonts w:eastAsia="Times New Roman" w:cs="Times New Roman"/>
            <w:lang w:eastAsia="en-NZ"/>
          </w:rPr>
          <w:t>Download PDF</w:t>
        </w:r>
      </w:hyperlink>
    </w:p>
    <w:p w:rsidR="009C4C2C" w:rsidRDefault="009C4C2C" w:rsidP="001624C5">
      <w:pPr>
        <w:pBdr>
          <w:bottom w:val="single" w:sz="4" w:space="1" w:color="auto"/>
        </w:pBdr>
        <w:shd w:val="clear" w:color="auto" w:fill="FFFFFF"/>
        <w:spacing w:after="360" w:afterAutospacing="0" w:line="240" w:lineRule="atLeast"/>
      </w:pPr>
      <w:proofErr w:type="gramStart"/>
      <w:r w:rsidRPr="003C59C5">
        <w:rPr>
          <w:rFonts w:eastAsia="Times New Roman" w:cs="Times New Roman"/>
          <w:color w:val="333333"/>
          <w:lang w:eastAsia="en-NZ"/>
        </w:rPr>
        <w:t>World Health Organization.</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 xml:space="preserve">(2002). </w:t>
      </w:r>
      <w:r w:rsidRPr="00B839E2">
        <w:rPr>
          <w:rFonts w:eastAsia="Times New Roman" w:cs="Times New Roman"/>
          <w:b/>
          <w:bCs/>
          <w:i/>
          <w:color w:val="333333"/>
          <w:lang w:eastAsia="en-NZ"/>
        </w:rPr>
        <w:t>The Toronto Declaration on the global prevention of elder abuse</w:t>
      </w:r>
      <w:r w:rsidRPr="003C59C5">
        <w:rPr>
          <w:rFonts w:eastAsia="Times New Roman" w:cs="Times New Roman"/>
          <w:color w:val="333333"/>
          <w:lang w:eastAsia="en-NZ"/>
        </w:rPr>
        <w:t>.</w:t>
      </w:r>
      <w:proofErr w:type="gramEnd"/>
      <w:r w:rsidRPr="003C59C5">
        <w:rPr>
          <w:rFonts w:eastAsia="Times New Roman" w:cs="Times New Roman"/>
          <w:color w:val="333333"/>
          <w:lang w:eastAsia="en-NZ"/>
        </w:rPr>
        <w:t xml:space="preserve"> Geneva: WHO. </w:t>
      </w:r>
      <w:hyperlink r:id="rId39" w:tgtFrame="_blank" w:history="1">
        <w:r w:rsidRPr="00311D1E">
          <w:rPr>
            <w:rStyle w:val="Hyperlink"/>
          </w:rPr>
          <w:t>Download PDF</w:t>
        </w:r>
      </w:hyperlink>
    </w:p>
    <w:p w:rsidR="001624C5" w:rsidRPr="003C59C5" w:rsidRDefault="001624C5" w:rsidP="001624C5">
      <w:pPr>
        <w:pBdr>
          <w:bottom w:val="single" w:sz="4" w:space="1" w:color="auto"/>
        </w:pBdr>
        <w:shd w:val="clear" w:color="auto" w:fill="FFFFFF"/>
        <w:spacing w:after="360" w:afterAutospacing="0" w:line="240" w:lineRule="atLeast"/>
        <w:rPr>
          <w:rFonts w:eastAsia="Times New Roman" w:cs="Times New Roman"/>
          <w:color w:val="333333"/>
          <w:lang w:eastAsia="en-NZ"/>
        </w:rPr>
      </w:pPr>
    </w:p>
    <w:p w:rsidR="00F75945" w:rsidRPr="00E95FD0" w:rsidRDefault="00F75945" w:rsidP="00687508">
      <w:pPr>
        <w:pStyle w:val="Heading1"/>
      </w:pPr>
      <w:bookmarkStart w:id="6" w:name="_Toc334514541"/>
      <w:r w:rsidRPr="00E95FD0">
        <w:t>Prevention and Intervention</w:t>
      </w:r>
      <w:bookmarkEnd w:id="6"/>
    </w:p>
    <w:p w:rsidR="00AB4344" w:rsidRDefault="00AB4344" w:rsidP="00295D8E">
      <w:pPr>
        <w:shd w:val="clear" w:color="auto" w:fill="FFFFFF"/>
        <w:spacing w:after="360" w:afterAutospacing="0" w:line="240" w:lineRule="atLeast"/>
        <w:rPr>
          <w:color w:val="000000"/>
        </w:rPr>
      </w:pPr>
      <w:proofErr w:type="gramStart"/>
      <w:r>
        <w:rPr>
          <w:color w:val="000000"/>
        </w:rPr>
        <w:t xml:space="preserve">Alt, K. L., Nguyen, A. L., </w:t>
      </w:r>
      <w:proofErr w:type="spellStart"/>
      <w:r>
        <w:rPr>
          <w:color w:val="000000"/>
        </w:rPr>
        <w:t>Meurer</w:t>
      </w:r>
      <w:proofErr w:type="spellEnd"/>
      <w:r>
        <w:rPr>
          <w:color w:val="000000"/>
        </w:rPr>
        <w:t>, L. N.</w:t>
      </w:r>
      <w:proofErr w:type="gramEnd"/>
      <w:r>
        <w:rPr>
          <w:color w:val="000000"/>
        </w:rPr>
        <w:t xml:space="preserve">  (2011). </w:t>
      </w:r>
      <w:r w:rsidRPr="00314348">
        <w:rPr>
          <w:b/>
          <w:color w:val="000000"/>
        </w:rPr>
        <w:t>Effectiveness of educational programs to improve recognition or reporting of elder abuse and neglect: a systematic review of the literature</w:t>
      </w:r>
      <w:r>
        <w:rPr>
          <w:color w:val="000000"/>
        </w:rPr>
        <w:t xml:space="preserve">. </w:t>
      </w:r>
      <w:r w:rsidRPr="00314348">
        <w:rPr>
          <w:i/>
          <w:color w:val="000000"/>
        </w:rPr>
        <w:t>Journal of Elder Abuse and Neglect</w:t>
      </w:r>
      <w:r>
        <w:rPr>
          <w:color w:val="000000"/>
        </w:rPr>
        <w:t xml:space="preserve">, 23(3): 213-233. </w:t>
      </w:r>
      <w:hyperlink r:id="rId40" w:history="1">
        <w:r w:rsidRPr="00AB4344">
          <w:rPr>
            <w:rStyle w:val="Hyperlink"/>
          </w:rPr>
          <w:t>Access abstract</w:t>
        </w:r>
      </w:hyperlink>
    </w:p>
    <w:p w:rsidR="00F771F1" w:rsidRPr="003C59C5" w:rsidRDefault="00F771F1" w:rsidP="00295D8E">
      <w:pPr>
        <w:shd w:val="clear" w:color="auto" w:fill="FFFFFF"/>
        <w:spacing w:after="360" w:afterAutospacing="0" w:line="240" w:lineRule="atLeast"/>
        <w:rPr>
          <w:color w:val="000000"/>
        </w:rPr>
      </w:pPr>
      <w:proofErr w:type="spellStart"/>
      <w:r w:rsidRPr="003C59C5">
        <w:rPr>
          <w:color w:val="000000"/>
        </w:rPr>
        <w:t>Anetzberger</w:t>
      </w:r>
      <w:proofErr w:type="spellEnd"/>
      <w:r w:rsidRPr="003C59C5">
        <w:rPr>
          <w:color w:val="000000"/>
        </w:rPr>
        <w:t xml:space="preserve">, G.J. (2003). </w:t>
      </w:r>
      <w:proofErr w:type="gramStart"/>
      <w:r w:rsidRPr="003C59C5">
        <w:rPr>
          <w:b/>
          <w:i/>
          <w:color w:val="000000"/>
        </w:rPr>
        <w:t>The clinical management of elder abuse</w:t>
      </w:r>
      <w:r w:rsidRPr="003C59C5">
        <w:rPr>
          <w:color w:val="000000"/>
        </w:rPr>
        <w:t>.</w:t>
      </w:r>
      <w:proofErr w:type="gramEnd"/>
      <w:r w:rsidRPr="003C59C5">
        <w:rPr>
          <w:color w:val="000000"/>
        </w:rPr>
        <w:t xml:space="preserve"> New York: Haworth Press. </w:t>
      </w:r>
      <w:hyperlink r:id="rId41" w:tgtFrame="_blank" w:history="1">
        <w:r w:rsidRPr="003C59C5">
          <w:rPr>
            <w:rStyle w:val="Hyperlink"/>
          </w:rPr>
          <w:t xml:space="preserve">Available from the </w:t>
        </w:r>
        <w:r w:rsidR="00C818C0">
          <w:rPr>
            <w:rStyle w:val="Hyperlink"/>
          </w:rPr>
          <w:t>L</w:t>
        </w:r>
        <w:r w:rsidRPr="003C59C5">
          <w:rPr>
            <w:rStyle w:val="Hyperlink"/>
          </w:rPr>
          <w:t>ibrary</w:t>
        </w:r>
      </w:hyperlink>
      <w:r w:rsidRPr="003C59C5">
        <w:rPr>
          <w:color w:val="000000"/>
        </w:rPr>
        <w:t xml:space="preserve"> TRO 362.6 CLI</w:t>
      </w:r>
    </w:p>
    <w:p w:rsidR="005543E4" w:rsidRPr="003C59C5" w:rsidRDefault="009144A3" w:rsidP="00295D8E">
      <w:pPr>
        <w:shd w:val="clear" w:color="auto" w:fill="FFFFFF"/>
        <w:spacing w:after="360" w:afterAutospacing="0" w:line="240" w:lineRule="atLeast"/>
        <w:rPr>
          <w:rFonts w:eastAsia="Times New Roman" w:cs="Times New Roman"/>
          <w:color w:val="333333"/>
          <w:lang w:eastAsia="en-NZ"/>
        </w:rPr>
      </w:pPr>
      <w:proofErr w:type="spellStart"/>
      <w:r w:rsidRPr="003C59C5">
        <w:rPr>
          <w:color w:val="000000"/>
        </w:rPr>
        <w:t>Bagshaw</w:t>
      </w:r>
      <w:proofErr w:type="spellEnd"/>
      <w:r w:rsidRPr="003C59C5">
        <w:rPr>
          <w:color w:val="000000"/>
        </w:rPr>
        <w:t>, D</w:t>
      </w:r>
      <w:r w:rsidR="003473B4" w:rsidRPr="003C59C5">
        <w:rPr>
          <w:color w:val="000000"/>
        </w:rPr>
        <w:t>.,</w:t>
      </w:r>
      <w:r w:rsidRPr="003C59C5">
        <w:rPr>
          <w:color w:val="000000"/>
        </w:rPr>
        <w:t xml:space="preserve"> Wendt, S</w:t>
      </w:r>
      <w:proofErr w:type="gramStart"/>
      <w:r w:rsidR="003473B4" w:rsidRPr="003C59C5">
        <w:rPr>
          <w:color w:val="000000"/>
        </w:rPr>
        <w:t>,</w:t>
      </w:r>
      <w:r w:rsidRPr="003C59C5">
        <w:rPr>
          <w:color w:val="000000"/>
        </w:rPr>
        <w:t>,</w:t>
      </w:r>
      <w:proofErr w:type="gramEnd"/>
      <w:r w:rsidRPr="003C59C5">
        <w:rPr>
          <w:color w:val="000000"/>
        </w:rPr>
        <w:t xml:space="preserve"> </w:t>
      </w:r>
      <w:proofErr w:type="spellStart"/>
      <w:r w:rsidRPr="003C59C5">
        <w:rPr>
          <w:color w:val="000000"/>
        </w:rPr>
        <w:t>Zannettino</w:t>
      </w:r>
      <w:proofErr w:type="spellEnd"/>
      <w:r w:rsidRPr="003C59C5">
        <w:rPr>
          <w:color w:val="000000"/>
        </w:rPr>
        <w:t>, L</w:t>
      </w:r>
      <w:r w:rsidR="003473B4" w:rsidRPr="003C59C5">
        <w:rPr>
          <w:color w:val="000000"/>
        </w:rPr>
        <w:t>.</w:t>
      </w:r>
      <w:r w:rsidRPr="003C59C5">
        <w:rPr>
          <w:color w:val="000000"/>
        </w:rPr>
        <w:t xml:space="preserve"> (2009). </w:t>
      </w:r>
      <w:proofErr w:type="gramStart"/>
      <w:r w:rsidRPr="003C59C5">
        <w:rPr>
          <w:b/>
          <w:i/>
          <w:color w:val="000000"/>
        </w:rPr>
        <w:t>Preventing the abuse of older people by their family members</w:t>
      </w:r>
      <w:r w:rsidRPr="003C59C5">
        <w:rPr>
          <w:color w:val="000000"/>
        </w:rPr>
        <w:t>.</w:t>
      </w:r>
      <w:proofErr w:type="gramEnd"/>
      <w:r w:rsidRPr="003C59C5">
        <w:rPr>
          <w:color w:val="000000"/>
        </w:rPr>
        <w:t xml:space="preserve"> </w:t>
      </w:r>
      <w:r w:rsidRPr="003C59C5">
        <w:rPr>
          <w:i/>
          <w:color w:val="000000"/>
        </w:rPr>
        <w:t>Stakeholder paper: 7</w:t>
      </w:r>
      <w:r w:rsidRPr="003C59C5">
        <w:rPr>
          <w:color w:val="000000"/>
        </w:rPr>
        <w:t xml:space="preserve">. Sydney: Australian Domestic and Family Violence Clearinghouse. </w:t>
      </w:r>
      <w:hyperlink r:id="rId42" w:tgtFrame="_blank" w:history="1">
        <w:r w:rsidRPr="003C59C5">
          <w:rPr>
            <w:rStyle w:val="Hyperlink"/>
          </w:rPr>
          <w:t>Download PDF</w:t>
        </w:r>
      </w:hyperlink>
    </w:p>
    <w:p w:rsidR="00F75945" w:rsidRPr="003C59C5" w:rsidRDefault="00C818C0" w:rsidP="00295D8E">
      <w:pPr>
        <w:shd w:val="clear" w:color="auto" w:fill="FFFFFF"/>
        <w:spacing w:after="360" w:afterAutospacing="0" w:line="240" w:lineRule="atLeast"/>
        <w:rPr>
          <w:rFonts w:eastAsia="Times New Roman" w:cs="Times New Roman"/>
          <w:color w:val="333333"/>
          <w:lang w:eastAsia="en-NZ"/>
        </w:rPr>
      </w:pPr>
      <w:proofErr w:type="spellStart"/>
      <w:r>
        <w:rPr>
          <w:rFonts w:eastAsia="Times New Roman" w:cs="Times New Roman"/>
          <w:color w:val="333333"/>
          <w:lang w:eastAsia="en-NZ"/>
        </w:rPr>
        <w:t>Brandl</w:t>
      </w:r>
      <w:proofErr w:type="spellEnd"/>
      <w:r>
        <w:rPr>
          <w:rFonts w:eastAsia="Times New Roman" w:cs="Times New Roman"/>
          <w:color w:val="333333"/>
          <w:lang w:eastAsia="en-NZ"/>
        </w:rPr>
        <w:t>, B.</w:t>
      </w:r>
      <w:r w:rsidR="00F75945" w:rsidRPr="003C59C5">
        <w:rPr>
          <w:rFonts w:eastAsia="Times New Roman" w:cs="Times New Roman"/>
          <w:color w:val="333333"/>
          <w:lang w:eastAsia="en-NZ"/>
        </w:rPr>
        <w:t xml:space="preserve"> et al. (2006). </w:t>
      </w:r>
      <w:r w:rsidR="00F75945" w:rsidRPr="003C59C5">
        <w:rPr>
          <w:rFonts w:eastAsia="Times New Roman" w:cs="Times New Roman"/>
          <w:b/>
          <w:i/>
          <w:color w:val="333333"/>
          <w:lang w:eastAsia="en-NZ"/>
        </w:rPr>
        <w:t>Elder abuse detection and intervention: a collaborative approach</w:t>
      </w:r>
      <w:r w:rsidR="00F75945" w:rsidRPr="003C59C5">
        <w:rPr>
          <w:rFonts w:eastAsia="Times New Roman" w:cs="Times New Roman"/>
          <w:color w:val="333333"/>
          <w:lang w:eastAsia="en-NZ"/>
        </w:rPr>
        <w:t xml:space="preserve">.  New York: Haworth Press. </w:t>
      </w:r>
      <w:hyperlink r:id="rId43" w:history="1">
        <w:r w:rsidR="00F75945" w:rsidRPr="003C59C5">
          <w:rPr>
            <w:rStyle w:val="Hyperlink"/>
            <w:rFonts w:eastAsia="Times New Roman" w:cs="Times New Roman"/>
            <w:lang w:eastAsia="en-NZ"/>
          </w:rPr>
          <w:t xml:space="preserve">Available from the </w:t>
        </w:r>
        <w:r>
          <w:rPr>
            <w:rStyle w:val="Hyperlink"/>
            <w:rFonts w:eastAsia="Times New Roman" w:cs="Times New Roman"/>
            <w:lang w:eastAsia="en-NZ"/>
          </w:rPr>
          <w:t>L</w:t>
        </w:r>
        <w:r w:rsidR="00F75945" w:rsidRPr="003C59C5">
          <w:rPr>
            <w:rStyle w:val="Hyperlink"/>
            <w:rFonts w:eastAsia="Times New Roman" w:cs="Times New Roman"/>
            <w:lang w:eastAsia="en-NZ"/>
          </w:rPr>
          <w:t>ibrary</w:t>
        </w:r>
      </w:hyperlink>
      <w:r w:rsidR="00F75945" w:rsidRPr="003C59C5">
        <w:rPr>
          <w:rFonts w:eastAsia="Times New Roman" w:cs="Times New Roman"/>
          <w:color w:val="333333"/>
          <w:lang w:eastAsia="en-NZ"/>
        </w:rPr>
        <w:t xml:space="preserve"> TRO 362.6 ELD</w:t>
      </w:r>
    </w:p>
    <w:p w:rsidR="00F75945" w:rsidRPr="003C59C5" w:rsidRDefault="00F75945" w:rsidP="00295D8E">
      <w:pPr>
        <w:shd w:val="clear" w:color="auto" w:fill="FFFFFF"/>
        <w:spacing w:after="360" w:afterAutospacing="0" w:line="240" w:lineRule="atLeast"/>
        <w:rPr>
          <w:rFonts w:eastAsia="Times New Roman" w:cs="Times New Roman"/>
          <w:color w:val="333333"/>
          <w:lang w:eastAsia="en-NZ"/>
        </w:rPr>
      </w:pPr>
      <w:proofErr w:type="spellStart"/>
      <w:r w:rsidRPr="003C59C5">
        <w:rPr>
          <w:rFonts w:eastAsia="Times New Roman" w:cs="Times New Roman"/>
          <w:color w:val="333333"/>
          <w:lang w:eastAsia="en-NZ"/>
        </w:rPr>
        <w:lastRenderedPageBreak/>
        <w:t>Diesfeld</w:t>
      </w:r>
      <w:proofErr w:type="spellEnd"/>
      <w:r w:rsidRPr="003C59C5">
        <w:rPr>
          <w:rFonts w:eastAsia="Times New Roman" w:cs="Times New Roman"/>
          <w:color w:val="333333"/>
          <w:lang w:eastAsia="en-NZ"/>
        </w:rPr>
        <w:t xml:space="preserve">, K. (2011). </w:t>
      </w:r>
      <w:r w:rsidRPr="003C59C5">
        <w:rPr>
          <w:rFonts w:eastAsia="Times New Roman" w:cs="Times New Roman"/>
          <w:b/>
          <w:bCs/>
          <w:color w:val="333333"/>
          <w:lang w:eastAsia="en-NZ"/>
        </w:rPr>
        <w:t>Analysis of legal cases for prevention of elder abuse: decisions from New Zealand</w:t>
      </w:r>
      <w:r w:rsidRPr="003C59C5">
        <w:rPr>
          <w:rFonts w:eastAsia="Times New Roman" w:cs="Times New Roman"/>
          <w:color w:val="333333"/>
          <w:lang w:eastAsia="en-NZ"/>
        </w:rPr>
        <w:t>.  </w:t>
      </w:r>
      <w:r w:rsidRPr="003C59C5">
        <w:rPr>
          <w:rFonts w:eastAsia="Times New Roman" w:cs="Times New Roman"/>
          <w:i/>
          <w:iCs/>
          <w:color w:val="333333"/>
          <w:lang w:eastAsia="en-NZ"/>
        </w:rPr>
        <w:t xml:space="preserve">Journal of Law and Medicine, </w:t>
      </w:r>
      <w:r w:rsidRPr="003C59C5">
        <w:rPr>
          <w:rFonts w:eastAsia="Times New Roman" w:cs="Times New Roman"/>
          <w:iCs/>
          <w:color w:val="333333"/>
          <w:lang w:eastAsia="en-NZ"/>
        </w:rPr>
        <w:t>18(4):737-48</w:t>
      </w:r>
      <w:r w:rsidRPr="003C59C5">
        <w:rPr>
          <w:rFonts w:eastAsia="Times New Roman" w:cs="Times New Roman"/>
          <w:i/>
          <w:iCs/>
          <w:color w:val="333333"/>
          <w:lang w:eastAsia="en-NZ"/>
        </w:rPr>
        <w:t>.</w:t>
      </w:r>
      <w:r w:rsidRPr="003C59C5">
        <w:rPr>
          <w:rFonts w:eastAsia="Times New Roman" w:cs="Times New Roman"/>
          <w:color w:val="333333"/>
          <w:lang w:eastAsia="en-NZ"/>
        </w:rPr>
        <w:t xml:space="preserve">  </w:t>
      </w:r>
      <w:hyperlink r:id="rId44" w:tgtFrame="_blank" w:history="1">
        <w:r w:rsidR="00C818C0" w:rsidRPr="00C818C0">
          <w:rPr>
            <w:rStyle w:val="Hyperlink"/>
          </w:rPr>
          <w:t>Access abstract</w:t>
        </w:r>
      </w:hyperlink>
    </w:p>
    <w:p w:rsidR="00F75945" w:rsidRPr="00C818C0" w:rsidRDefault="00C818C0" w:rsidP="00295D8E">
      <w:pPr>
        <w:shd w:val="clear" w:color="auto" w:fill="FFFFFF"/>
        <w:spacing w:after="360" w:afterAutospacing="0" w:line="240" w:lineRule="atLeast"/>
        <w:rPr>
          <w:rFonts w:eastAsia="Times New Roman" w:cs="Times New Roman"/>
          <w:color w:val="333333"/>
          <w:lang w:eastAsia="en-NZ"/>
        </w:rPr>
      </w:pPr>
      <w:r>
        <w:rPr>
          <w:rFonts w:eastAsia="Times New Roman" w:cs="Times New Roman"/>
          <w:color w:val="333333"/>
          <w:lang w:eastAsia="en-NZ"/>
        </w:rPr>
        <w:t>Glasgow, K.</w:t>
      </w:r>
      <w:r w:rsidR="00F75945" w:rsidRPr="003C59C5">
        <w:rPr>
          <w:rFonts w:eastAsia="Times New Roman" w:cs="Times New Roman"/>
          <w:color w:val="333333"/>
          <w:lang w:eastAsia="en-NZ"/>
        </w:rPr>
        <w:t>, Fanslow, J</w:t>
      </w:r>
      <w:r>
        <w:rPr>
          <w:rFonts w:eastAsia="Times New Roman" w:cs="Times New Roman"/>
          <w:color w:val="333333"/>
          <w:lang w:eastAsia="en-NZ"/>
        </w:rPr>
        <w:t xml:space="preserve">. </w:t>
      </w:r>
      <w:r w:rsidR="00F75945" w:rsidRPr="003C59C5">
        <w:rPr>
          <w:rFonts w:eastAsia="Times New Roman" w:cs="Times New Roman"/>
          <w:color w:val="333333"/>
          <w:lang w:eastAsia="en-NZ"/>
        </w:rPr>
        <w:t xml:space="preserve"> L. (2007). </w:t>
      </w:r>
      <w:r w:rsidR="00F75945" w:rsidRPr="00C818C0">
        <w:rPr>
          <w:rFonts w:eastAsia="Times New Roman" w:cs="Times New Roman"/>
          <w:b/>
          <w:bCs/>
          <w:i/>
          <w:color w:val="333333"/>
          <w:lang w:eastAsia="en-NZ"/>
        </w:rPr>
        <w:t>Family violence intervention guidelines: elder abuse and neglect</w:t>
      </w:r>
      <w:r w:rsidR="00F75945" w:rsidRPr="003C59C5">
        <w:rPr>
          <w:rFonts w:eastAsia="Times New Roman" w:cs="Times New Roman"/>
          <w:color w:val="333333"/>
          <w:lang w:eastAsia="en-NZ"/>
        </w:rPr>
        <w:t xml:space="preserve">. Wellington: Ministry of Health. </w:t>
      </w:r>
      <w:hyperlink r:id="rId45" w:tgtFrame="_blank" w:history="1">
        <w:r w:rsidRPr="00C818C0">
          <w:rPr>
            <w:rStyle w:val="Hyperlink"/>
          </w:rPr>
          <w:t>Available from the L</w:t>
        </w:r>
        <w:r w:rsidR="00F75945" w:rsidRPr="00C818C0">
          <w:rPr>
            <w:rStyle w:val="Hyperlink"/>
          </w:rPr>
          <w:t>ibrary</w:t>
        </w:r>
      </w:hyperlink>
      <w:r w:rsidRPr="00C818C0">
        <w:rPr>
          <w:rStyle w:val="Hyperlink"/>
          <w:u w:val="none"/>
        </w:rPr>
        <w:t xml:space="preserve"> </w:t>
      </w:r>
      <w:r w:rsidRPr="00C818C0">
        <w:rPr>
          <w:rStyle w:val="Hyperlink"/>
          <w:color w:val="auto"/>
          <w:u w:val="none"/>
        </w:rPr>
        <w:t>Online</w:t>
      </w:r>
      <w:r>
        <w:rPr>
          <w:rStyle w:val="Hyperlink"/>
          <w:color w:val="auto"/>
          <w:u w:val="none"/>
        </w:rPr>
        <w:t xml:space="preserve">; </w:t>
      </w:r>
      <w:r w:rsidR="00E95FD0">
        <w:rPr>
          <w:rStyle w:val="Hyperlink"/>
          <w:color w:val="auto"/>
          <w:u w:val="none"/>
        </w:rPr>
        <w:br/>
      </w:r>
      <w:r>
        <w:rPr>
          <w:rStyle w:val="Hyperlink"/>
          <w:color w:val="auto"/>
          <w:u w:val="none"/>
        </w:rPr>
        <w:t>TRO 362.6 FAM</w:t>
      </w:r>
    </w:p>
    <w:p w:rsidR="00F75945" w:rsidRPr="003C59C5" w:rsidRDefault="00C818C0" w:rsidP="00295D8E">
      <w:pPr>
        <w:shd w:val="clear" w:color="auto" w:fill="FFFFFF"/>
        <w:spacing w:after="360" w:afterAutospacing="0" w:line="240" w:lineRule="atLeast"/>
        <w:rPr>
          <w:rFonts w:eastAsia="Times New Roman" w:cs="Times New Roman"/>
          <w:color w:val="333333"/>
          <w:lang w:eastAsia="en-NZ"/>
        </w:rPr>
      </w:pPr>
      <w:proofErr w:type="gramStart"/>
      <w:r>
        <w:rPr>
          <w:rFonts w:eastAsia="Times New Roman" w:cs="Times New Roman"/>
          <w:color w:val="333333"/>
          <w:lang w:eastAsia="en-NZ"/>
        </w:rPr>
        <w:t>Keys, F</w:t>
      </w:r>
      <w:r w:rsidR="00F75945" w:rsidRPr="003C59C5">
        <w:rPr>
          <w:rFonts w:eastAsia="Times New Roman" w:cs="Times New Roman"/>
          <w:color w:val="333333"/>
          <w:lang w:eastAsia="en-NZ"/>
        </w:rPr>
        <w:t>. (2003).</w:t>
      </w:r>
      <w:proofErr w:type="gramEnd"/>
      <w:r w:rsidR="00F75945" w:rsidRPr="003C59C5">
        <w:rPr>
          <w:rFonts w:eastAsia="Times New Roman" w:cs="Times New Roman"/>
          <w:color w:val="333333"/>
          <w:lang w:eastAsia="en-NZ"/>
        </w:rPr>
        <w:t xml:space="preserve"> </w:t>
      </w:r>
      <w:proofErr w:type="gramStart"/>
      <w:r w:rsidR="00F75945" w:rsidRPr="003C59C5">
        <w:rPr>
          <w:rFonts w:eastAsia="Times New Roman" w:cs="Times New Roman"/>
          <w:b/>
          <w:i/>
          <w:color w:val="333333"/>
          <w:lang w:eastAsia="en-NZ"/>
        </w:rPr>
        <w:t>Responding to elder abuse and neglect: assessment and referral procedures</w:t>
      </w:r>
      <w:r w:rsidR="00F75945" w:rsidRPr="003C59C5">
        <w:rPr>
          <w:rFonts w:eastAsia="Times New Roman" w:cs="Times New Roman"/>
          <w:color w:val="333333"/>
          <w:lang w:eastAsia="en-NZ"/>
        </w:rPr>
        <w:t>.</w:t>
      </w:r>
      <w:proofErr w:type="gramEnd"/>
      <w:r w:rsidR="00F75945" w:rsidRPr="003C59C5">
        <w:rPr>
          <w:rFonts w:eastAsia="Times New Roman" w:cs="Times New Roman"/>
          <w:color w:val="333333"/>
          <w:lang w:eastAsia="en-NZ"/>
        </w:rPr>
        <w:t xml:space="preserve"> Working paper prepared for the Office for Senior Citizens. </w:t>
      </w:r>
      <w:r w:rsidR="00E95FD0">
        <w:rPr>
          <w:rFonts w:eastAsia="Times New Roman" w:cs="Times New Roman"/>
          <w:color w:val="333333"/>
          <w:lang w:eastAsia="en-NZ"/>
        </w:rPr>
        <w:br/>
      </w:r>
      <w:hyperlink r:id="rId46" w:history="1">
        <w:r>
          <w:rPr>
            <w:rStyle w:val="Hyperlink"/>
            <w:rFonts w:eastAsia="Times New Roman" w:cs="Times New Roman"/>
            <w:lang w:eastAsia="en-NZ"/>
          </w:rPr>
          <w:t>Available from the L</w:t>
        </w:r>
        <w:r w:rsidR="00F75945" w:rsidRPr="003C59C5">
          <w:rPr>
            <w:rStyle w:val="Hyperlink"/>
            <w:rFonts w:eastAsia="Times New Roman" w:cs="Times New Roman"/>
            <w:lang w:eastAsia="en-NZ"/>
          </w:rPr>
          <w:t>ibrary</w:t>
        </w:r>
      </w:hyperlink>
      <w:r>
        <w:t xml:space="preserve"> TRO 362.6042 RES</w:t>
      </w:r>
    </w:p>
    <w:p w:rsidR="00F75945" w:rsidRPr="00CA688D" w:rsidRDefault="00C818C0" w:rsidP="00295D8E">
      <w:pPr>
        <w:shd w:val="clear" w:color="auto" w:fill="FFFFFF"/>
        <w:spacing w:after="360" w:afterAutospacing="0" w:line="240" w:lineRule="atLeast"/>
        <w:rPr>
          <w:rFonts w:eastAsia="Times New Roman" w:cs="Times New Roman"/>
          <w:lang w:eastAsia="en-NZ"/>
        </w:rPr>
      </w:pPr>
      <w:r>
        <w:rPr>
          <w:rFonts w:eastAsia="Times New Roman" w:cs="Times New Roman"/>
          <w:color w:val="333333"/>
          <w:lang w:eastAsia="en-NZ"/>
        </w:rPr>
        <w:t>McKendry, J</w:t>
      </w:r>
      <w:r w:rsidR="00F75945" w:rsidRPr="003C59C5">
        <w:rPr>
          <w:rFonts w:eastAsia="Times New Roman" w:cs="Times New Roman"/>
          <w:color w:val="333333"/>
          <w:lang w:eastAsia="en-NZ"/>
        </w:rPr>
        <w:t xml:space="preserve">. (2011). </w:t>
      </w:r>
      <w:r w:rsidR="00F75945" w:rsidRPr="00C818C0">
        <w:rPr>
          <w:rFonts w:eastAsia="Times New Roman" w:cs="Times New Roman"/>
          <w:b/>
          <w:bCs/>
          <w:i/>
          <w:color w:val="333333"/>
          <w:lang w:eastAsia="en-NZ"/>
        </w:rPr>
        <w:t>She can't make herself safe so give me that power: statutory powers and Elder Abuse and Neglect Prevention Service Coordinators</w:t>
      </w:r>
      <w:r w:rsidR="00F75945" w:rsidRPr="003C59C5">
        <w:rPr>
          <w:rFonts w:eastAsia="Times New Roman" w:cs="Times New Roman"/>
          <w:color w:val="333333"/>
          <w:lang w:eastAsia="en-NZ"/>
        </w:rPr>
        <w:t xml:space="preserve">. A paper submitted to Victoria, University of Wellington, in fulfilment of the requirements of Social Policy Research Essay (SPOL489). </w:t>
      </w:r>
      <w:hyperlink r:id="rId47" w:tgtFrame="_blank" w:history="1">
        <w:r w:rsidR="00CA688D" w:rsidRPr="00CA688D">
          <w:rPr>
            <w:rStyle w:val="Hyperlink"/>
          </w:rPr>
          <w:t>Available from the</w:t>
        </w:r>
        <w:r w:rsidR="00F75945" w:rsidRPr="00CA688D">
          <w:rPr>
            <w:rStyle w:val="Hyperlink"/>
          </w:rPr>
          <w:t xml:space="preserve"> </w:t>
        </w:r>
        <w:r w:rsidR="00CA688D" w:rsidRPr="00CA688D">
          <w:rPr>
            <w:rStyle w:val="Hyperlink"/>
          </w:rPr>
          <w:t>L</w:t>
        </w:r>
        <w:r w:rsidR="00F75945" w:rsidRPr="00CA688D">
          <w:rPr>
            <w:rStyle w:val="Hyperlink"/>
          </w:rPr>
          <w:t>ibrary</w:t>
        </w:r>
      </w:hyperlink>
      <w:r w:rsidR="00CA688D">
        <w:rPr>
          <w:rStyle w:val="Hyperlink"/>
        </w:rPr>
        <w:t xml:space="preserve"> </w:t>
      </w:r>
      <w:r w:rsidR="00CA688D">
        <w:rPr>
          <w:rStyle w:val="Hyperlink"/>
          <w:color w:val="auto"/>
          <w:u w:val="none"/>
        </w:rPr>
        <w:t>Online; TRO 362.6 MCK</w:t>
      </w:r>
    </w:p>
    <w:p w:rsidR="00F75945" w:rsidRPr="003C59C5" w:rsidRDefault="00CA688D" w:rsidP="00295D8E">
      <w:pPr>
        <w:autoSpaceDE w:val="0"/>
        <w:autoSpaceDN w:val="0"/>
        <w:adjustRightInd w:val="0"/>
        <w:spacing w:before="0" w:beforeAutospacing="0" w:after="360" w:afterAutospacing="0" w:line="240" w:lineRule="atLeast"/>
        <w:rPr>
          <w:rFonts w:cs="TTEDt00"/>
        </w:rPr>
      </w:pPr>
      <w:r>
        <w:rPr>
          <w:rFonts w:cs="TTEDt00"/>
        </w:rPr>
        <w:t>Maher, P.</w:t>
      </w:r>
      <w:r w:rsidR="00F75945" w:rsidRPr="003C59C5">
        <w:rPr>
          <w:rFonts w:cs="TTEDt00"/>
        </w:rPr>
        <w:t xml:space="preserve"> A. (2005). </w:t>
      </w:r>
      <w:proofErr w:type="gramStart"/>
      <w:r w:rsidR="00F75945" w:rsidRPr="003C59C5">
        <w:rPr>
          <w:rFonts w:cs="TTEDt00"/>
        </w:rPr>
        <w:t xml:space="preserve">A </w:t>
      </w:r>
      <w:r w:rsidR="00F75945" w:rsidRPr="003C59C5">
        <w:rPr>
          <w:rFonts w:cs="TTEDt00"/>
          <w:b/>
          <w:i/>
        </w:rPr>
        <w:t>study of social work practitioners and their needs when intervening in cases of elder abuse and neglect</w:t>
      </w:r>
      <w:r w:rsidR="00F75945" w:rsidRPr="003C59C5">
        <w:rPr>
          <w:rFonts w:cs="TTEDt00"/>
        </w:rPr>
        <w:t>.</w:t>
      </w:r>
      <w:proofErr w:type="gramEnd"/>
      <w:r w:rsidR="00F75945" w:rsidRPr="003C59C5">
        <w:rPr>
          <w:rFonts w:cs="TTEDt00"/>
        </w:rPr>
        <w:t xml:space="preserve"> A thesis submitted to the University of Canterbury in partial fulfilment of the requirements of the degree of Masters of Arts in Social Work. </w:t>
      </w:r>
      <w:hyperlink r:id="rId48" w:history="1">
        <w:r w:rsidR="00F75945" w:rsidRPr="003C59C5">
          <w:rPr>
            <w:rStyle w:val="Hyperlink"/>
            <w:rFonts w:cs="TTEDt00"/>
          </w:rPr>
          <w:t xml:space="preserve">Available from the </w:t>
        </w:r>
        <w:r>
          <w:rPr>
            <w:rStyle w:val="Hyperlink"/>
            <w:rFonts w:cs="TTEDt00"/>
          </w:rPr>
          <w:t>L</w:t>
        </w:r>
        <w:r w:rsidR="00F75945" w:rsidRPr="003C59C5">
          <w:rPr>
            <w:rStyle w:val="Hyperlink"/>
            <w:rFonts w:cs="TTEDt00"/>
          </w:rPr>
          <w:t>ibrary</w:t>
        </w:r>
      </w:hyperlink>
      <w:r w:rsidR="00F75945" w:rsidRPr="003C59C5">
        <w:rPr>
          <w:rFonts w:cs="TTEDt00"/>
        </w:rPr>
        <w:t xml:space="preserve">  Online</w:t>
      </w:r>
      <w:r>
        <w:rPr>
          <w:rFonts w:cs="TTEDt00"/>
        </w:rPr>
        <w:t>; TRO 362.6042 STU</w:t>
      </w:r>
    </w:p>
    <w:p w:rsidR="00CA688D" w:rsidRDefault="00CA688D" w:rsidP="00CA688D">
      <w:pPr>
        <w:spacing w:after="360" w:afterAutospacing="0" w:line="240" w:lineRule="atLeast"/>
        <w:rPr>
          <w:rStyle w:val="resultssummary1"/>
          <w:sz w:val="22"/>
          <w:szCs w:val="22"/>
        </w:rPr>
      </w:pPr>
      <w:r>
        <w:rPr>
          <w:color w:val="333333"/>
        </w:rPr>
        <w:t>Miller, D</w:t>
      </w:r>
      <w:proofErr w:type="gramStart"/>
      <w:r w:rsidR="00963565" w:rsidRPr="003C59C5">
        <w:rPr>
          <w:color w:val="333333"/>
        </w:rPr>
        <w:t>,</w:t>
      </w:r>
      <w:r>
        <w:rPr>
          <w:color w:val="333333"/>
        </w:rPr>
        <w:t>,</w:t>
      </w:r>
      <w:proofErr w:type="gramEnd"/>
      <w:r w:rsidR="00963565" w:rsidRPr="003C59C5">
        <w:rPr>
          <w:color w:val="333333"/>
        </w:rPr>
        <w:t xml:space="preserve"> </w:t>
      </w:r>
      <w:proofErr w:type="spellStart"/>
      <w:r w:rsidR="00963565" w:rsidRPr="003C59C5">
        <w:rPr>
          <w:color w:val="333333"/>
        </w:rPr>
        <w:t>Jaye</w:t>
      </w:r>
      <w:proofErr w:type="spellEnd"/>
      <w:r w:rsidR="00963565" w:rsidRPr="003C59C5">
        <w:rPr>
          <w:color w:val="333333"/>
        </w:rPr>
        <w:t xml:space="preserve">, C. (2007). </w:t>
      </w:r>
      <w:proofErr w:type="gramStart"/>
      <w:r w:rsidR="00963565" w:rsidRPr="003C59C5">
        <w:rPr>
          <w:b/>
          <w:color w:val="333333"/>
        </w:rPr>
        <w:t>GPs' perception of their role in the identification and management of family violence</w:t>
      </w:r>
      <w:r w:rsidR="00963565" w:rsidRPr="003C59C5">
        <w:rPr>
          <w:color w:val="333333"/>
        </w:rPr>
        <w:t>.</w:t>
      </w:r>
      <w:proofErr w:type="gramEnd"/>
      <w:r w:rsidR="00963565" w:rsidRPr="003C59C5">
        <w:rPr>
          <w:color w:val="333333"/>
        </w:rPr>
        <w:t xml:space="preserve"> </w:t>
      </w:r>
      <w:r w:rsidR="00963565" w:rsidRPr="003C59C5">
        <w:rPr>
          <w:rStyle w:val="resultssummary1"/>
          <w:i/>
          <w:sz w:val="22"/>
          <w:szCs w:val="22"/>
        </w:rPr>
        <w:t>Family Practice</w:t>
      </w:r>
      <w:r w:rsidR="00963565" w:rsidRPr="003C59C5">
        <w:rPr>
          <w:rStyle w:val="resultssummary1"/>
          <w:sz w:val="22"/>
          <w:szCs w:val="22"/>
        </w:rPr>
        <w:t xml:space="preserve"> 24(2): 95-101   </w:t>
      </w:r>
      <w:hyperlink r:id="rId49" w:history="1">
        <w:r w:rsidRPr="00CA688D">
          <w:rPr>
            <w:rStyle w:val="Hyperlink"/>
          </w:rPr>
          <w:t>Access abstract</w:t>
        </w:r>
      </w:hyperlink>
    </w:p>
    <w:p w:rsidR="00F75945" w:rsidRDefault="00F75945" w:rsidP="00CA688D">
      <w:pPr>
        <w:spacing w:after="360" w:afterAutospacing="0" w:line="240" w:lineRule="atLeast"/>
        <w:rPr>
          <w:rStyle w:val="available1"/>
        </w:rPr>
      </w:pPr>
      <w:r w:rsidRPr="003C59C5">
        <w:rPr>
          <w:rStyle w:val="author"/>
          <w:color w:val="333333"/>
        </w:rPr>
        <w:t xml:space="preserve">Williams, Julian, Neale, Jenny, Preston, David. </w:t>
      </w:r>
      <w:proofErr w:type="gramStart"/>
      <w:r w:rsidRPr="003C59C5">
        <w:rPr>
          <w:rStyle w:val="author"/>
          <w:color w:val="333333"/>
        </w:rPr>
        <w:t>(1998).</w:t>
      </w:r>
      <w:r w:rsidRPr="003C59C5">
        <w:rPr>
          <w:color w:val="333333"/>
        </w:rPr>
        <w:t xml:space="preserve"> </w:t>
      </w:r>
      <w:r w:rsidRPr="003C59C5">
        <w:rPr>
          <w:b/>
          <w:i/>
          <w:color w:val="333333"/>
        </w:rPr>
        <w:t>Report of evaluation of elder abuse and neglect programmes [to] New Zealand Community Funding Agency</w:t>
      </w:r>
      <w:r w:rsidRPr="003C59C5">
        <w:rPr>
          <w:color w:val="333333"/>
        </w:rPr>
        <w:t>.</w:t>
      </w:r>
      <w:proofErr w:type="gramEnd"/>
      <w:r w:rsidRPr="003C59C5">
        <w:rPr>
          <w:color w:val="333333"/>
        </w:rPr>
        <w:t xml:space="preserve"> Wellington: BERL. </w:t>
      </w:r>
      <w:hyperlink r:id="rId50" w:history="1">
        <w:r w:rsidRPr="003C59C5">
          <w:rPr>
            <w:rStyle w:val="Hyperlink"/>
          </w:rPr>
          <w:t xml:space="preserve">Available from the </w:t>
        </w:r>
        <w:r w:rsidR="00CA688D">
          <w:rPr>
            <w:rStyle w:val="Hyperlink"/>
          </w:rPr>
          <w:t>L</w:t>
        </w:r>
        <w:r w:rsidRPr="003C59C5">
          <w:rPr>
            <w:rStyle w:val="Hyperlink"/>
          </w:rPr>
          <w:t>ibrary</w:t>
        </w:r>
      </w:hyperlink>
      <w:r w:rsidRPr="003C59C5">
        <w:rPr>
          <w:color w:val="333333"/>
        </w:rPr>
        <w:t xml:space="preserve"> </w:t>
      </w:r>
      <w:r w:rsidRPr="00311D1E">
        <w:rPr>
          <w:rStyle w:val="available1"/>
          <w:color w:val="auto"/>
        </w:rPr>
        <w:t>TRO 362.6 REP</w:t>
      </w:r>
    </w:p>
    <w:p w:rsidR="00E95FD0" w:rsidRPr="003C59C5" w:rsidRDefault="00E95FD0" w:rsidP="00E95FD0">
      <w:pPr>
        <w:pBdr>
          <w:bottom w:val="single" w:sz="4" w:space="1" w:color="auto"/>
        </w:pBdr>
        <w:spacing w:after="360" w:afterAutospacing="0" w:line="240" w:lineRule="atLeast"/>
        <w:rPr>
          <w:color w:val="333333"/>
        </w:rPr>
      </w:pPr>
    </w:p>
    <w:p w:rsidR="00774929" w:rsidRDefault="00774929" w:rsidP="00774929">
      <w:pPr>
        <w:pStyle w:val="Heading1"/>
        <w:rPr>
          <w:rFonts w:eastAsia="Times New Roman"/>
          <w:lang w:eastAsia="en-NZ"/>
        </w:rPr>
      </w:pPr>
      <w:bookmarkStart w:id="7" w:name="_Toc334514542"/>
      <w:r>
        <w:rPr>
          <w:rFonts w:eastAsia="Times New Roman"/>
          <w:lang w:eastAsia="en-NZ"/>
        </w:rPr>
        <w:t>Older People and Intimate Partner Violence</w:t>
      </w:r>
      <w:bookmarkEnd w:id="7"/>
    </w:p>
    <w:p w:rsidR="00851B1A" w:rsidRPr="003C59C5" w:rsidRDefault="00774929" w:rsidP="00295D8E">
      <w:pPr>
        <w:shd w:val="clear" w:color="auto" w:fill="FFFFFF"/>
        <w:spacing w:after="360" w:afterAutospacing="0" w:line="240" w:lineRule="atLeast"/>
        <w:rPr>
          <w:rFonts w:eastAsia="Times New Roman" w:cs="Times New Roman"/>
          <w:bCs/>
          <w:color w:val="333333"/>
          <w:lang w:eastAsia="en-NZ"/>
        </w:rPr>
      </w:pPr>
      <w:r>
        <w:rPr>
          <w:rFonts w:eastAsia="Times New Roman" w:cs="Times New Roman"/>
          <w:bCs/>
          <w:color w:val="333333"/>
          <w:lang w:eastAsia="en-NZ"/>
        </w:rPr>
        <w:t>T</w:t>
      </w:r>
      <w:r w:rsidR="00F75945" w:rsidRPr="003C59C5">
        <w:rPr>
          <w:rFonts w:eastAsia="Times New Roman" w:cs="Times New Roman"/>
          <w:bCs/>
          <w:color w:val="333333"/>
          <w:lang w:eastAsia="en-NZ"/>
        </w:rPr>
        <w:t xml:space="preserve">his section focuses on </w:t>
      </w:r>
      <w:r w:rsidR="00E163C9" w:rsidRPr="003C59C5">
        <w:rPr>
          <w:rFonts w:eastAsia="Times New Roman" w:cs="Times New Roman"/>
          <w:bCs/>
          <w:color w:val="333333"/>
          <w:lang w:eastAsia="en-NZ"/>
        </w:rPr>
        <w:t>the extent of and response to</w:t>
      </w:r>
      <w:r w:rsidR="00F75945" w:rsidRPr="003C59C5">
        <w:rPr>
          <w:rFonts w:eastAsia="Times New Roman" w:cs="Times New Roman"/>
          <w:bCs/>
          <w:color w:val="333333"/>
          <w:lang w:eastAsia="en-NZ"/>
        </w:rPr>
        <w:t xml:space="preserve"> intimate partner violence experienced by </w:t>
      </w:r>
      <w:r w:rsidR="00E5675C" w:rsidRPr="003C59C5">
        <w:rPr>
          <w:rFonts w:eastAsia="Times New Roman" w:cs="Times New Roman"/>
          <w:bCs/>
          <w:color w:val="333333"/>
          <w:lang w:eastAsia="en-NZ"/>
        </w:rPr>
        <w:t>older people</w:t>
      </w:r>
      <w:r w:rsidR="00851B1A" w:rsidRPr="003C59C5">
        <w:rPr>
          <w:rFonts w:eastAsia="Times New Roman" w:cs="Times New Roman"/>
          <w:bCs/>
          <w:color w:val="333333"/>
          <w:lang w:eastAsia="en-NZ"/>
        </w:rPr>
        <w:t xml:space="preserve">. This issue </w:t>
      </w:r>
      <w:r w:rsidR="00794F92" w:rsidRPr="003C59C5">
        <w:rPr>
          <w:rFonts w:eastAsia="Times New Roman" w:cs="Times New Roman"/>
          <w:bCs/>
          <w:color w:val="333333"/>
          <w:lang w:eastAsia="en-NZ"/>
        </w:rPr>
        <w:t xml:space="preserve">may </w:t>
      </w:r>
      <w:r w:rsidR="00851B1A" w:rsidRPr="003C59C5">
        <w:rPr>
          <w:rFonts w:eastAsia="Times New Roman" w:cs="Times New Roman"/>
          <w:bCs/>
          <w:color w:val="333333"/>
          <w:lang w:eastAsia="en-NZ"/>
        </w:rPr>
        <w:t xml:space="preserve">also </w:t>
      </w:r>
      <w:r w:rsidR="00794F92" w:rsidRPr="003C59C5">
        <w:rPr>
          <w:rFonts w:eastAsia="Times New Roman" w:cs="Times New Roman"/>
          <w:bCs/>
          <w:color w:val="333333"/>
          <w:lang w:eastAsia="en-NZ"/>
        </w:rPr>
        <w:t xml:space="preserve">be </w:t>
      </w:r>
      <w:r w:rsidR="00851B1A" w:rsidRPr="003C59C5">
        <w:rPr>
          <w:rFonts w:eastAsia="Times New Roman" w:cs="Times New Roman"/>
          <w:bCs/>
          <w:color w:val="333333"/>
          <w:lang w:eastAsia="en-NZ"/>
        </w:rPr>
        <w:t>discussed in the more general material listed above.</w:t>
      </w:r>
    </w:p>
    <w:p w:rsidR="00DD3B6B" w:rsidRPr="003C59C5" w:rsidRDefault="00DD3B6B" w:rsidP="00774929">
      <w:pPr>
        <w:shd w:val="clear" w:color="auto" w:fill="FFFFFF"/>
        <w:spacing w:after="360" w:afterAutospacing="0" w:line="240" w:lineRule="auto"/>
        <w:rPr>
          <w:i/>
        </w:rPr>
      </w:pPr>
      <w:proofErr w:type="gramStart"/>
      <w:r w:rsidRPr="003C59C5">
        <w:rPr>
          <w:rFonts w:eastAsia="Times New Roman" w:cs="Times New Roman"/>
          <w:bCs/>
          <w:color w:val="333333"/>
          <w:lang w:eastAsia="en-NZ"/>
        </w:rPr>
        <w:t>Age Concern</w:t>
      </w:r>
      <w:r w:rsidR="00CA688D">
        <w:rPr>
          <w:rFonts w:eastAsia="Times New Roman" w:cs="Times New Roman"/>
          <w:bCs/>
          <w:color w:val="333333"/>
          <w:lang w:eastAsia="en-NZ"/>
        </w:rPr>
        <w:t>.</w:t>
      </w:r>
      <w:proofErr w:type="gramEnd"/>
      <w:r w:rsidRPr="003C59C5">
        <w:rPr>
          <w:rFonts w:eastAsia="Times New Roman" w:cs="Times New Roman"/>
          <w:bCs/>
          <w:color w:val="333333"/>
          <w:lang w:eastAsia="en-NZ"/>
        </w:rPr>
        <w:t xml:space="preserve"> </w:t>
      </w:r>
      <w:proofErr w:type="gramStart"/>
      <w:r w:rsidRPr="003C59C5">
        <w:rPr>
          <w:rFonts w:eastAsia="Times New Roman" w:cs="Times New Roman"/>
          <w:bCs/>
          <w:color w:val="333333"/>
          <w:lang w:eastAsia="en-NZ"/>
        </w:rPr>
        <w:t>(2007). Abuser information.</w:t>
      </w:r>
      <w:proofErr w:type="gramEnd"/>
      <w:r w:rsidRPr="003C59C5">
        <w:rPr>
          <w:rFonts w:eastAsia="Times New Roman" w:cs="Times New Roman"/>
          <w:bCs/>
          <w:color w:val="333333"/>
          <w:lang w:eastAsia="en-NZ"/>
        </w:rPr>
        <w:t xml:space="preserve"> In </w:t>
      </w:r>
      <w:r w:rsidRPr="003C59C5">
        <w:rPr>
          <w:rFonts w:eastAsia="Times New Roman" w:cs="Times New Roman"/>
          <w:b/>
          <w:bCs/>
          <w:i/>
          <w:color w:val="333333"/>
          <w:lang w:eastAsia="en-NZ"/>
        </w:rPr>
        <w:t>Elder abuse and Neglect Prevention:</w:t>
      </w:r>
      <w:r w:rsidRPr="003C59C5">
        <w:rPr>
          <w:rFonts w:eastAsia="Times New Roman" w:cs="Times New Roman"/>
          <w:bCs/>
          <w:color w:val="333333"/>
          <w:lang w:eastAsia="en-NZ"/>
        </w:rPr>
        <w:t xml:space="preserve"> </w:t>
      </w:r>
      <w:r w:rsidRPr="003C59C5">
        <w:rPr>
          <w:rFonts w:eastAsia="Times New Roman" w:cs="Times New Roman"/>
          <w:b/>
          <w:bCs/>
          <w:i/>
          <w:color w:val="333333"/>
          <w:lang w:eastAsia="en-NZ"/>
        </w:rPr>
        <w:t>Challenges for the future: including an analysis of referrals to Age Concern Elder Abuse and Neglect Prevention services from 1 July 2004 to 30 June 2006</w:t>
      </w:r>
      <w:r w:rsidR="00794F92" w:rsidRPr="003C59C5">
        <w:rPr>
          <w:rFonts w:eastAsia="Times New Roman" w:cs="Times New Roman"/>
          <w:b/>
          <w:bCs/>
          <w:i/>
          <w:color w:val="333333"/>
          <w:lang w:eastAsia="en-NZ"/>
        </w:rPr>
        <w:t xml:space="preserve"> </w:t>
      </w:r>
      <w:r w:rsidR="00794F92" w:rsidRPr="003C59C5">
        <w:rPr>
          <w:rFonts w:eastAsia="Times New Roman" w:cs="Times New Roman"/>
          <w:bCs/>
          <w:color w:val="333333"/>
          <w:lang w:eastAsia="en-NZ"/>
        </w:rPr>
        <w:t>(pp.36-40)</w:t>
      </w:r>
      <w:r w:rsidRPr="003C59C5">
        <w:rPr>
          <w:rFonts w:eastAsia="Times New Roman" w:cs="Times New Roman"/>
          <w:bCs/>
          <w:i/>
          <w:color w:val="333333"/>
          <w:lang w:eastAsia="en-NZ"/>
        </w:rPr>
        <w:t>.</w:t>
      </w:r>
      <w:r w:rsidRPr="003C59C5">
        <w:rPr>
          <w:rFonts w:eastAsia="Times New Roman" w:cs="Times New Roman"/>
          <w:b/>
          <w:bCs/>
          <w:i/>
          <w:color w:val="333333"/>
          <w:lang w:eastAsia="en-NZ"/>
        </w:rPr>
        <w:t xml:space="preserve"> </w:t>
      </w:r>
      <w:r w:rsidRPr="003C59C5">
        <w:rPr>
          <w:rFonts w:eastAsia="Times New Roman" w:cs="Times New Roman"/>
          <w:bCs/>
          <w:color w:val="333333"/>
          <w:lang w:eastAsia="en-NZ"/>
        </w:rPr>
        <w:t xml:space="preserve">Wellington: Age Concern New Zealand. </w:t>
      </w:r>
      <w:hyperlink r:id="rId51" w:history="1">
        <w:r w:rsidR="00F1509B" w:rsidRPr="00F1509B">
          <w:rPr>
            <w:rStyle w:val="Hyperlink"/>
            <w:rFonts w:eastAsia="Times New Roman" w:cs="Times New Roman"/>
            <w:bCs/>
            <w:lang w:eastAsia="en-NZ"/>
          </w:rPr>
          <w:t>Available from the Library</w:t>
        </w:r>
      </w:hyperlink>
      <w:r w:rsidR="00F1509B">
        <w:rPr>
          <w:rFonts w:eastAsia="Times New Roman" w:cs="Times New Roman"/>
          <w:bCs/>
          <w:color w:val="333333"/>
          <w:lang w:eastAsia="en-NZ"/>
        </w:rPr>
        <w:t xml:space="preserve"> </w:t>
      </w:r>
      <w:r w:rsidRPr="003C59C5">
        <w:t xml:space="preserve">TRO 362.6042 ELD </w:t>
      </w:r>
      <w:r w:rsidRPr="003C59C5">
        <w:br/>
      </w:r>
      <w:r w:rsidRPr="003C59C5">
        <w:rPr>
          <w:i/>
        </w:rPr>
        <w:t>Note: Contact Age Concern Nat</w:t>
      </w:r>
      <w:r w:rsidR="00765A71" w:rsidRPr="003C59C5">
        <w:rPr>
          <w:i/>
        </w:rPr>
        <w:t>ional Office for current client/abuser relationship data.</w:t>
      </w:r>
    </w:p>
    <w:p w:rsidR="00851B1A" w:rsidRPr="003C59C5" w:rsidRDefault="00F1509B" w:rsidP="00774929">
      <w:pPr>
        <w:spacing w:after="360" w:afterAutospacing="0" w:line="240" w:lineRule="auto"/>
        <w:rPr>
          <w:bCs/>
          <w:color w:val="333333"/>
          <w:kern w:val="36"/>
        </w:rPr>
      </w:pPr>
      <w:r>
        <w:t xml:space="preserve">Cook, J. </w:t>
      </w:r>
      <w:r w:rsidR="009F416E" w:rsidRPr="003C59C5">
        <w:t xml:space="preserve">M., </w:t>
      </w:r>
      <w:proofErr w:type="spellStart"/>
      <w:r w:rsidR="009F416E" w:rsidRPr="003C59C5">
        <w:t>Dinnen</w:t>
      </w:r>
      <w:proofErr w:type="spellEnd"/>
      <w:r w:rsidR="009F416E" w:rsidRPr="003C59C5">
        <w:t>, S</w:t>
      </w:r>
      <w:r>
        <w:t>.</w:t>
      </w:r>
      <w:r w:rsidR="009F416E" w:rsidRPr="003C59C5">
        <w:t>, O’Donnell, C</w:t>
      </w:r>
      <w:r>
        <w:t>.</w:t>
      </w:r>
      <w:r w:rsidR="009F416E" w:rsidRPr="003C59C5">
        <w:t xml:space="preserve"> (2011). </w:t>
      </w:r>
      <w:r w:rsidR="009F416E" w:rsidRPr="003C59C5">
        <w:rPr>
          <w:b/>
        </w:rPr>
        <w:t>Older women survivors of physical and sexual violence: a systematic review of the quantitative literature</w:t>
      </w:r>
      <w:r w:rsidR="009F416E" w:rsidRPr="003C59C5">
        <w:t xml:space="preserve">. </w:t>
      </w:r>
      <w:r w:rsidR="009F416E" w:rsidRPr="003C59C5">
        <w:rPr>
          <w:i/>
        </w:rPr>
        <w:t xml:space="preserve">Journal of Women’s Health, </w:t>
      </w:r>
      <w:r w:rsidR="009F416E" w:rsidRPr="003C59C5">
        <w:t>20(7): 1075-1081</w:t>
      </w:r>
      <w:r>
        <w:t>.</w:t>
      </w:r>
      <w:r w:rsidR="0029790F">
        <w:t xml:space="preserve"> </w:t>
      </w:r>
      <w:hyperlink r:id="rId52" w:history="1">
        <w:r w:rsidR="0029790F" w:rsidRPr="0029790F">
          <w:rPr>
            <w:rStyle w:val="Hyperlink"/>
          </w:rPr>
          <w:t>Access abstract</w:t>
        </w:r>
      </w:hyperlink>
    </w:p>
    <w:p w:rsidR="00953979" w:rsidRPr="003C59C5" w:rsidRDefault="00953979" w:rsidP="00774929">
      <w:pPr>
        <w:spacing w:after="360" w:afterAutospacing="0" w:line="240" w:lineRule="auto"/>
        <w:rPr>
          <w:rStyle w:val="resultssummary1"/>
          <w:sz w:val="22"/>
          <w:szCs w:val="22"/>
        </w:rPr>
      </w:pPr>
      <w:proofErr w:type="gramStart"/>
      <w:r w:rsidRPr="003C59C5">
        <w:rPr>
          <w:bCs/>
          <w:color w:val="333333"/>
          <w:kern w:val="36"/>
        </w:rPr>
        <w:t>Council on the Ageing.</w:t>
      </w:r>
      <w:proofErr w:type="gramEnd"/>
      <w:r w:rsidRPr="003C59C5">
        <w:rPr>
          <w:bCs/>
          <w:color w:val="333333"/>
          <w:kern w:val="36"/>
        </w:rPr>
        <w:t xml:space="preserve"> (2000).</w:t>
      </w:r>
      <w:r w:rsidRPr="003C59C5">
        <w:rPr>
          <w:b/>
          <w:bCs/>
          <w:color w:val="333333"/>
          <w:kern w:val="36"/>
        </w:rPr>
        <w:t xml:space="preserve"> </w:t>
      </w:r>
      <w:proofErr w:type="gramStart"/>
      <w:r w:rsidRPr="003C59C5">
        <w:rPr>
          <w:b/>
          <w:bCs/>
          <w:i/>
          <w:color w:val="333333"/>
          <w:kern w:val="36"/>
        </w:rPr>
        <w:t>Two</w:t>
      </w:r>
      <w:proofErr w:type="gramEnd"/>
      <w:r w:rsidRPr="003C59C5">
        <w:rPr>
          <w:b/>
          <w:bCs/>
          <w:i/>
          <w:color w:val="333333"/>
          <w:kern w:val="36"/>
        </w:rPr>
        <w:t xml:space="preserve"> lives - two worlds: older people and domestic violence</w:t>
      </w:r>
      <w:r w:rsidRPr="003C59C5">
        <w:rPr>
          <w:b/>
          <w:bCs/>
          <w:color w:val="333333"/>
          <w:kern w:val="36"/>
        </w:rPr>
        <w:t xml:space="preserve">.  </w:t>
      </w:r>
      <w:proofErr w:type="gramStart"/>
      <w:r w:rsidRPr="003C59C5">
        <w:rPr>
          <w:bCs/>
          <w:color w:val="333333"/>
          <w:kern w:val="36"/>
        </w:rPr>
        <w:t>Vols. 1 &amp; 2.</w:t>
      </w:r>
      <w:proofErr w:type="gramEnd"/>
      <w:r w:rsidRPr="003C59C5">
        <w:rPr>
          <w:bCs/>
          <w:color w:val="333333"/>
          <w:kern w:val="36"/>
        </w:rPr>
        <w:t xml:space="preserve"> </w:t>
      </w:r>
      <w:r w:rsidRPr="003C59C5">
        <w:rPr>
          <w:rStyle w:val="resultssummary1"/>
          <w:sz w:val="22"/>
          <w:szCs w:val="22"/>
        </w:rPr>
        <w:t xml:space="preserve">Canberra:  Partnerships </w:t>
      </w:r>
      <w:proofErr w:type="gramStart"/>
      <w:r w:rsidRPr="003C59C5">
        <w:rPr>
          <w:rStyle w:val="resultssummary1"/>
          <w:sz w:val="22"/>
          <w:szCs w:val="22"/>
        </w:rPr>
        <w:t>Against</w:t>
      </w:r>
      <w:proofErr w:type="gramEnd"/>
      <w:r w:rsidRPr="003C59C5">
        <w:rPr>
          <w:rStyle w:val="resultssummary1"/>
          <w:sz w:val="22"/>
          <w:szCs w:val="22"/>
        </w:rPr>
        <w:t xml:space="preserve"> Domestic Violence. </w:t>
      </w:r>
      <w:r w:rsidR="00E95FD0">
        <w:rPr>
          <w:rStyle w:val="resultssummary1"/>
          <w:sz w:val="22"/>
          <w:szCs w:val="22"/>
        </w:rPr>
        <w:br/>
      </w:r>
      <w:hyperlink r:id="rId53" w:history="1">
        <w:r w:rsidRPr="003C59C5">
          <w:rPr>
            <w:rStyle w:val="Hyperlink"/>
          </w:rPr>
          <w:t>Available from the</w:t>
        </w:r>
        <w:r w:rsidR="0029790F">
          <w:rPr>
            <w:rStyle w:val="Hyperlink"/>
          </w:rPr>
          <w:t xml:space="preserve"> L</w:t>
        </w:r>
        <w:r w:rsidRPr="003C59C5">
          <w:rPr>
            <w:rStyle w:val="Hyperlink"/>
          </w:rPr>
          <w:t>ibrary</w:t>
        </w:r>
      </w:hyperlink>
      <w:r w:rsidRPr="003C59C5">
        <w:rPr>
          <w:rStyle w:val="resultssummary1"/>
          <w:sz w:val="22"/>
          <w:szCs w:val="22"/>
        </w:rPr>
        <w:t xml:space="preserve"> TRO 362.6 TWO</w:t>
      </w:r>
      <w:r w:rsidR="006C7067">
        <w:rPr>
          <w:rStyle w:val="resultssummary1"/>
          <w:sz w:val="22"/>
          <w:szCs w:val="22"/>
        </w:rPr>
        <w:br/>
      </w:r>
    </w:p>
    <w:p w:rsidR="009C707C" w:rsidRPr="003C59C5" w:rsidRDefault="009C707C" w:rsidP="00774929">
      <w:pPr>
        <w:shd w:val="clear" w:color="auto" w:fill="FFFFFF"/>
        <w:spacing w:after="360" w:afterAutospacing="0" w:line="240" w:lineRule="auto"/>
        <w:rPr>
          <w:rFonts w:eastAsia="Times New Roman" w:cs="Times New Roman"/>
          <w:color w:val="333333"/>
          <w:lang w:eastAsia="en-NZ"/>
        </w:rPr>
      </w:pPr>
      <w:proofErr w:type="gramStart"/>
      <w:r w:rsidRPr="003C59C5">
        <w:rPr>
          <w:rFonts w:eastAsia="Times New Roman" w:cs="Times New Roman"/>
          <w:color w:val="333333"/>
          <w:lang w:eastAsia="en-NZ"/>
        </w:rPr>
        <w:lastRenderedPageBreak/>
        <w:t>Hager, D. (2011).</w:t>
      </w:r>
      <w:proofErr w:type="gramEnd"/>
      <w:r w:rsidRPr="003C59C5">
        <w:rPr>
          <w:rFonts w:eastAsia="Times New Roman" w:cs="Times New Roman"/>
          <w:color w:val="333333"/>
          <w:lang w:eastAsia="en-NZ"/>
        </w:rPr>
        <w:t xml:space="preserve"> </w:t>
      </w:r>
      <w:r w:rsidRPr="003C59C5">
        <w:rPr>
          <w:rFonts w:eastAsia="Times New Roman" w:cs="Times New Roman"/>
          <w:b/>
          <w:i/>
          <w:color w:val="333333"/>
          <w:lang w:eastAsia="en-NZ"/>
        </w:rPr>
        <w:t>Finding safety: provision of specialised domestic violence and refuge services for women who currently find it difficult to access mainstream services: disabled women, older women, sex workers and women with mental illness and/or drug and alcohol problems as a result of domestic violence</w:t>
      </w:r>
      <w:r w:rsidRPr="003C59C5">
        <w:rPr>
          <w:rFonts w:eastAsia="Times New Roman" w:cs="Times New Roman"/>
          <w:color w:val="333333"/>
          <w:lang w:eastAsia="en-NZ"/>
        </w:rPr>
        <w:t xml:space="preserve">. Wellington: Winston Churchill Memorial Trust. </w:t>
      </w:r>
      <w:hyperlink r:id="rId54" w:tgtFrame="_blank" w:history="1">
        <w:r w:rsidRPr="003C59C5">
          <w:rPr>
            <w:rStyle w:val="Hyperlink"/>
            <w:rFonts w:eastAsia="Times New Roman" w:cs="Times New Roman"/>
            <w:lang w:eastAsia="en-NZ"/>
          </w:rPr>
          <w:t>Available from the library</w:t>
        </w:r>
      </w:hyperlink>
      <w:r w:rsidR="0029790F">
        <w:t xml:space="preserve"> Online</w:t>
      </w:r>
    </w:p>
    <w:p w:rsidR="008B12D8" w:rsidRPr="003C59C5" w:rsidRDefault="008B12D8" w:rsidP="00774929">
      <w:pPr>
        <w:shd w:val="clear" w:color="auto" w:fill="FFFFFF"/>
        <w:spacing w:after="360" w:afterAutospacing="0" w:line="240" w:lineRule="auto"/>
        <w:rPr>
          <w:rFonts w:eastAsia="Times New Roman" w:cs="Times New Roman"/>
          <w:color w:val="333333"/>
          <w:lang w:eastAsia="en-NZ"/>
        </w:rPr>
      </w:pPr>
      <w:proofErr w:type="spellStart"/>
      <w:r w:rsidRPr="003C59C5">
        <w:rPr>
          <w:rFonts w:eastAsia="Times New Roman" w:cs="Times New Roman"/>
          <w:lang w:eastAsia="en-NZ"/>
        </w:rPr>
        <w:t>Leisey</w:t>
      </w:r>
      <w:proofErr w:type="spellEnd"/>
      <w:r w:rsidRPr="003C59C5">
        <w:rPr>
          <w:rFonts w:eastAsia="Times New Roman" w:cs="Times New Roman"/>
          <w:lang w:eastAsia="en-NZ"/>
        </w:rPr>
        <w:t>, M</w:t>
      </w:r>
      <w:r w:rsidR="0029790F">
        <w:rPr>
          <w:rFonts w:eastAsia="Times New Roman" w:cs="Times New Roman"/>
          <w:lang w:eastAsia="en-NZ"/>
        </w:rPr>
        <w:t>.</w:t>
      </w:r>
      <w:r w:rsidRPr="003C59C5">
        <w:rPr>
          <w:rFonts w:eastAsia="Times New Roman" w:cs="Times New Roman"/>
          <w:lang w:eastAsia="en-NZ"/>
        </w:rPr>
        <w:t xml:space="preserve">, </w:t>
      </w:r>
      <w:proofErr w:type="spellStart"/>
      <w:r w:rsidRPr="003C59C5">
        <w:rPr>
          <w:rFonts w:eastAsia="Times New Roman" w:cs="Times New Roman"/>
          <w:lang w:eastAsia="en-NZ"/>
        </w:rPr>
        <w:t>Kupstas</w:t>
      </w:r>
      <w:proofErr w:type="spellEnd"/>
      <w:r w:rsidRPr="003C59C5">
        <w:rPr>
          <w:rFonts w:eastAsia="Times New Roman" w:cs="Times New Roman"/>
          <w:lang w:eastAsia="en-NZ"/>
        </w:rPr>
        <w:t>, P</w:t>
      </w:r>
      <w:r w:rsidR="0029790F">
        <w:rPr>
          <w:rFonts w:eastAsia="Times New Roman" w:cs="Times New Roman"/>
          <w:lang w:eastAsia="en-NZ"/>
        </w:rPr>
        <w:t>. K.,</w:t>
      </w:r>
      <w:r w:rsidRPr="003C59C5">
        <w:rPr>
          <w:rFonts w:eastAsia="Times New Roman" w:cs="Times New Roman"/>
          <w:lang w:eastAsia="en-NZ"/>
        </w:rPr>
        <w:t xml:space="preserve"> Cooper, A. (2009).</w:t>
      </w:r>
      <w:r w:rsidR="0029790F">
        <w:rPr>
          <w:rFonts w:eastAsia="Times New Roman" w:cs="Times New Roman"/>
          <w:lang w:eastAsia="en-NZ"/>
        </w:rPr>
        <w:t xml:space="preserve"> </w:t>
      </w:r>
      <w:proofErr w:type="gramStart"/>
      <w:r w:rsidRPr="003C59C5">
        <w:rPr>
          <w:rFonts w:eastAsia="Times New Roman" w:cs="Times New Roman"/>
          <w:b/>
          <w:lang w:eastAsia="en-NZ"/>
        </w:rPr>
        <w:t>Domestic violence in the second half of life</w:t>
      </w:r>
      <w:r w:rsidRPr="003C59C5">
        <w:rPr>
          <w:rFonts w:eastAsia="Times New Roman" w:cs="Times New Roman"/>
          <w:lang w:eastAsia="en-NZ"/>
        </w:rPr>
        <w:t>.</w:t>
      </w:r>
      <w:proofErr w:type="gramEnd"/>
      <w:r w:rsidRPr="003C59C5">
        <w:rPr>
          <w:rFonts w:eastAsia="Times New Roman" w:cs="Times New Roman"/>
          <w:lang w:eastAsia="en-NZ"/>
        </w:rPr>
        <w:t xml:space="preserve"> </w:t>
      </w:r>
      <w:r w:rsidRPr="003C59C5">
        <w:rPr>
          <w:rFonts w:eastAsia="Times New Roman" w:cs="Times New Roman"/>
          <w:i/>
          <w:lang w:eastAsia="en-NZ"/>
        </w:rPr>
        <w:t xml:space="preserve">Journal of Elder Abuse and Neglect, </w:t>
      </w:r>
      <w:r w:rsidRPr="003C59C5">
        <w:rPr>
          <w:rFonts w:eastAsia="Times New Roman" w:cs="Times New Roman"/>
          <w:color w:val="000000"/>
          <w:lang w:eastAsia="en-NZ"/>
        </w:rPr>
        <w:t xml:space="preserve">21(2): 141-151. </w:t>
      </w:r>
      <w:hyperlink r:id="rId55" w:tgtFrame="_blank" w:history="1">
        <w:r w:rsidRPr="003C59C5">
          <w:rPr>
            <w:rStyle w:val="Hyperlink"/>
            <w:rFonts w:eastAsia="Times New Roman" w:cs="Times New Roman"/>
            <w:lang w:eastAsia="en-NZ"/>
          </w:rPr>
          <w:t>Access abstract</w:t>
        </w:r>
      </w:hyperlink>
    </w:p>
    <w:p w:rsidR="00953979" w:rsidRPr="003C59C5" w:rsidRDefault="007E1EE6" w:rsidP="00774929">
      <w:pPr>
        <w:shd w:val="clear" w:color="auto" w:fill="FFFFFF"/>
        <w:spacing w:after="360" w:afterAutospacing="0" w:line="240" w:lineRule="auto"/>
        <w:rPr>
          <w:rFonts w:eastAsia="Times New Roman" w:cs="Times New Roman"/>
          <w:color w:val="333333"/>
          <w:lang w:eastAsia="en-NZ"/>
        </w:rPr>
      </w:pPr>
      <w:r>
        <w:rPr>
          <w:rFonts w:eastAsia="Times New Roman" w:cs="Times New Roman"/>
          <w:color w:val="333333"/>
          <w:lang w:eastAsia="en-NZ"/>
        </w:rPr>
        <w:t>McFerran, L</w:t>
      </w:r>
      <w:r w:rsidR="00953979" w:rsidRPr="003C59C5">
        <w:rPr>
          <w:rFonts w:eastAsia="Times New Roman" w:cs="Times New Roman"/>
          <w:color w:val="333333"/>
          <w:lang w:eastAsia="en-NZ"/>
        </w:rPr>
        <w:t xml:space="preserve">. (2009). </w:t>
      </w:r>
      <w:r w:rsidR="00E5675C" w:rsidRPr="007E1EE6">
        <w:rPr>
          <w:rFonts w:eastAsia="Times New Roman" w:cs="Times New Roman"/>
          <w:b/>
          <w:bCs/>
          <w:i/>
          <w:color w:val="333333"/>
          <w:lang w:eastAsia="en-NZ"/>
        </w:rPr>
        <w:t>The disappearing age</w:t>
      </w:r>
      <w:r w:rsidR="00953979" w:rsidRPr="007E1EE6">
        <w:rPr>
          <w:rFonts w:eastAsia="Times New Roman" w:cs="Times New Roman"/>
          <w:b/>
          <w:bCs/>
          <w:i/>
          <w:color w:val="333333"/>
          <w:lang w:eastAsia="en-NZ"/>
        </w:rPr>
        <w:t>: a discussion paper on a strategy to address violence against older women</w:t>
      </w:r>
      <w:r w:rsidR="00953979" w:rsidRPr="003C59C5">
        <w:rPr>
          <w:rFonts w:eastAsia="Times New Roman" w:cs="Times New Roman"/>
          <w:b/>
          <w:bCs/>
          <w:color w:val="333333"/>
          <w:lang w:eastAsia="en-NZ"/>
        </w:rPr>
        <w:t>.</w:t>
      </w:r>
      <w:r w:rsidR="00953979" w:rsidRPr="003C59C5">
        <w:rPr>
          <w:rFonts w:eastAsia="Times New Roman" w:cs="Times New Roman"/>
          <w:color w:val="333333"/>
          <w:lang w:eastAsia="en-NZ"/>
        </w:rPr>
        <w:t xml:space="preserve"> </w:t>
      </w:r>
      <w:proofErr w:type="gramStart"/>
      <w:r w:rsidR="00953979" w:rsidRPr="003C59C5">
        <w:rPr>
          <w:rFonts w:eastAsia="Times New Roman" w:cs="Times New Roman"/>
          <w:color w:val="333333"/>
          <w:lang w:eastAsia="en-NZ"/>
        </w:rPr>
        <w:t>Topic paper 18.</w:t>
      </w:r>
      <w:proofErr w:type="gramEnd"/>
      <w:r w:rsidR="00953979" w:rsidRPr="003C59C5">
        <w:rPr>
          <w:rFonts w:eastAsia="Times New Roman" w:cs="Times New Roman"/>
          <w:color w:val="333333"/>
          <w:lang w:eastAsia="en-NZ"/>
        </w:rPr>
        <w:t xml:space="preserve"> </w:t>
      </w:r>
      <w:r>
        <w:rPr>
          <w:rFonts w:eastAsia="Times New Roman" w:cs="Times New Roman"/>
          <w:color w:val="333333"/>
          <w:lang w:eastAsia="en-NZ"/>
        </w:rPr>
        <w:t xml:space="preserve">Sydney: </w:t>
      </w:r>
      <w:r w:rsidR="00953979" w:rsidRPr="003C59C5">
        <w:rPr>
          <w:rFonts w:eastAsia="Times New Roman" w:cs="Times New Roman"/>
          <w:color w:val="333333"/>
          <w:lang w:eastAsia="en-NZ"/>
        </w:rPr>
        <w:t xml:space="preserve">Australian Domestic and Family Violence Clearinghouse. </w:t>
      </w:r>
      <w:hyperlink r:id="rId56" w:history="1">
        <w:r w:rsidRPr="00E0232D">
          <w:rPr>
            <w:rStyle w:val="Hyperlink"/>
            <w:rFonts w:eastAsia="Times New Roman" w:cs="Times New Roman"/>
            <w:lang w:eastAsia="en-NZ"/>
          </w:rPr>
          <w:t>Available from the Library</w:t>
        </w:r>
      </w:hyperlink>
      <w:r w:rsidR="00E0232D">
        <w:rPr>
          <w:rFonts w:eastAsia="Times New Roman" w:cs="Times New Roman"/>
          <w:color w:val="333333"/>
          <w:lang w:eastAsia="en-NZ"/>
        </w:rPr>
        <w:t xml:space="preserve"> Online</w:t>
      </w:r>
    </w:p>
    <w:p w:rsidR="00735B7B" w:rsidRPr="003C59C5" w:rsidRDefault="00E0232D" w:rsidP="00774929">
      <w:pPr>
        <w:shd w:val="clear" w:color="auto" w:fill="FFFFFF"/>
        <w:spacing w:after="360" w:afterAutospacing="0" w:line="240" w:lineRule="auto"/>
      </w:pPr>
      <w:proofErr w:type="spellStart"/>
      <w:proofErr w:type="gramStart"/>
      <w:r>
        <w:rPr>
          <w:rFonts w:eastAsia="Times New Roman" w:cs="Times New Roman"/>
          <w:color w:val="333333"/>
          <w:lang w:eastAsia="en-NZ"/>
        </w:rPr>
        <w:t>McGarry</w:t>
      </w:r>
      <w:proofErr w:type="spellEnd"/>
      <w:r>
        <w:rPr>
          <w:rFonts w:eastAsia="Times New Roman" w:cs="Times New Roman"/>
          <w:color w:val="333333"/>
          <w:lang w:eastAsia="en-NZ"/>
        </w:rPr>
        <w:t>, J.</w:t>
      </w:r>
      <w:r w:rsidR="009C4C2C" w:rsidRPr="003C59C5">
        <w:rPr>
          <w:rFonts w:eastAsia="Times New Roman" w:cs="Times New Roman"/>
          <w:color w:val="333333"/>
          <w:lang w:eastAsia="en-NZ"/>
        </w:rPr>
        <w:t>,</w:t>
      </w:r>
      <w:r>
        <w:rPr>
          <w:rFonts w:eastAsia="Times New Roman" w:cs="Times New Roman"/>
          <w:color w:val="333333"/>
          <w:lang w:eastAsia="en-NZ"/>
        </w:rPr>
        <w:t xml:space="preserve"> Simpson, C.</w:t>
      </w:r>
      <w:r w:rsidR="009C4C2C" w:rsidRPr="003C59C5">
        <w:rPr>
          <w:rFonts w:eastAsia="Times New Roman" w:cs="Times New Roman"/>
          <w:color w:val="333333"/>
          <w:lang w:eastAsia="en-NZ"/>
        </w:rPr>
        <w:t xml:space="preserve"> (2011</w:t>
      </w:r>
      <w:r w:rsidR="00D252CE" w:rsidRPr="003C59C5">
        <w:rPr>
          <w:rFonts w:eastAsia="Times New Roman" w:cs="Times New Roman"/>
          <w:color w:val="333333"/>
          <w:lang w:eastAsia="en-NZ"/>
        </w:rPr>
        <w:t xml:space="preserve"> Mar/Apr).</w:t>
      </w:r>
      <w:proofErr w:type="gramEnd"/>
      <w:r w:rsidR="00735B7B" w:rsidRPr="003C59C5">
        <w:rPr>
          <w:rFonts w:eastAsia="Times New Roman" w:cs="Times New Roman"/>
          <w:color w:val="333333"/>
          <w:lang w:eastAsia="en-NZ"/>
        </w:rPr>
        <w:t xml:space="preserve"> </w:t>
      </w:r>
      <w:r w:rsidR="00735B7B" w:rsidRPr="003C59C5">
        <w:rPr>
          <w:rFonts w:eastAsia="Times New Roman" w:cs="Times New Roman"/>
          <w:b/>
          <w:bCs/>
          <w:color w:val="333333"/>
          <w:lang w:eastAsia="en-NZ"/>
        </w:rPr>
        <w:t xml:space="preserve">Domestic violence and older women: a review of the </w:t>
      </w:r>
      <w:r w:rsidR="00D252CE" w:rsidRPr="003C59C5">
        <w:rPr>
          <w:rFonts w:eastAsia="Times New Roman" w:cs="Times New Roman"/>
          <w:b/>
          <w:bCs/>
          <w:color w:val="333333"/>
          <w:lang w:eastAsia="en-NZ"/>
        </w:rPr>
        <w:t>evidence</w:t>
      </w:r>
      <w:r w:rsidR="00735B7B" w:rsidRPr="003C59C5">
        <w:rPr>
          <w:rFonts w:eastAsia="Times New Roman" w:cs="Times New Roman"/>
          <w:color w:val="333333"/>
          <w:lang w:eastAsia="en-NZ"/>
        </w:rPr>
        <w:t xml:space="preserve">. </w:t>
      </w:r>
      <w:r w:rsidR="00735B7B" w:rsidRPr="003C59C5">
        <w:rPr>
          <w:rFonts w:eastAsia="Times New Roman" w:cs="Times New Roman"/>
          <w:i/>
          <w:iCs/>
          <w:color w:val="333333"/>
          <w:lang w:eastAsia="en-NZ"/>
        </w:rPr>
        <w:t>Journal of Current Clinical Care</w:t>
      </w:r>
      <w:r w:rsidR="00D252CE" w:rsidRPr="003C59C5">
        <w:rPr>
          <w:rFonts w:eastAsia="Times New Roman" w:cs="Times New Roman"/>
          <w:iCs/>
          <w:color w:val="333333"/>
          <w:lang w:eastAsia="en-NZ"/>
        </w:rPr>
        <w:t xml:space="preserve">, </w:t>
      </w:r>
      <w:hyperlink r:id="rId57" w:tgtFrame="_blank" w:history="1">
        <w:r w:rsidR="00735B7B" w:rsidRPr="00E0232D">
          <w:rPr>
            <w:rStyle w:val="Hyperlink"/>
          </w:rPr>
          <w:t>Download PDF</w:t>
        </w:r>
      </w:hyperlink>
    </w:p>
    <w:p w:rsidR="00D252CE" w:rsidRPr="003C59C5" w:rsidRDefault="00E0232D" w:rsidP="00774929">
      <w:pPr>
        <w:shd w:val="clear" w:color="auto" w:fill="FFFFFF"/>
        <w:spacing w:after="360" w:afterAutospacing="0" w:line="240" w:lineRule="auto"/>
      </w:pPr>
      <w:proofErr w:type="spellStart"/>
      <w:proofErr w:type="gramStart"/>
      <w:r>
        <w:rPr>
          <w:color w:val="000000"/>
        </w:rPr>
        <w:t>McGarry</w:t>
      </w:r>
      <w:proofErr w:type="spellEnd"/>
      <w:r>
        <w:rPr>
          <w:color w:val="000000"/>
        </w:rPr>
        <w:t xml:space="preserve">, J., Simpson, C., </w:t>
      </w:r>
      <w:proofErr w:type="spellStart"/>
      <w:r>
        <w:rPr>
          <w:color w:val="000000"/>
        </w:rPr>
        <w:t>Hinchliff</w:t>
      </w:r>
      <w:proofErr w:type="spellEnd"/>
      <w:r>
        <w:rPr>
          <w:color w:val="000000"/>
        </w:rPr>
        <w:t>-Smith, K</w:t>
      </w:r>
      <w:r w:rsidR="00D252CE" w:rsidRPr="003C59C5">
        <w:rPr>
          <w:color w:val="000000"/>
        </w:rPr>
        <w:t>. (2011).</w:t>
      </w:r>
      <w:proofErr w:type="gramEnd"/>
      <w:r w:rsidR="009144A3" w:rsidRPr="003C59C5">
        <w:rPr>
          <w:color w:val="000000"/>
        </w:rPr>
        <w:t xml:space="preserve"> </w:t>
      </w:r>
      <w:r w:rsidR="00D252CE" w:rsidRPr="003C59C5">
        <w:rPr>
          <w:b/>
          <w:color w:val="000000"/>
        </w:rPr>
        <w:t>The impact of domestic abuse for older women: a review of the literature</w:t>
      </w:r>
      <w:r w:rsidR="00D252CE" w:rsidRPr="003C59C5">
        <w:rPr>
          <w:color w:val="000000"/>
        </w:rPr>
        <w:t xml:space="preserve">, </w:t>
      </w:r>
      <w:r w:rsidR="00D252CE" w:rsidRPr="00E0232D">
        <w:rPr>
          <w:i/>
          <w:color w:val="000000"/>
        </w:rPr>
        <w:t>Health a</w:t>
      </w:r>
      <w:r w:rsidR="009144A3" w:rsidRPr="00E0232D">
        <w:rPr>
          <w:i/>
          <w:color w:val="000000"/>
        </w:rPr>
        <w:t>nd Social Care in the Community</w:t>
      </w:r>
      <w:r w:rsidR="009144A3" w:rsidRPr="003C59C5">
        <w:rPr>
          <w:color w:val="000000"/>
        </w:rPr>
        <w:t xml:space="preserve">, </w:t>
      </w:r>
      <w:r w:rsidR="00D252CE" w:rsidRPr="003C59C5">
        <w:rPr>
          <w:color w:val="000000"/>
        </w:rPr>
        <w:t>19</w:t>
      </w:r>
      <w:r w:rsidR="009144A3" w:rsidRPr="003C59C5">
        <w:rPr>
          <w:color w:val="000000"/>
        </w:rPr>
        <w:t>(</w:t>
      </w:r>
      <w:r w:rsidR="00D252CE" w:rsidRPr="003C59C5">
        <w:rPr>
          <w:color w:val="000000"/>
        </w:rPr>
        <w:t>1</w:t>
      </w:r>
      <w:r w:rsidR="009144A3" w:rsidRPr="003C59C5">
        <w:rPr>
          <w:color w:val="000000"/>
        </w:rPr>
        <w:t xml:space="preserve">): </w:t>
      </w:r>
      <w:r w:rsidR="00D252CE" w:rsidRPr="003C59C5">
        <w:rPr>
          <w:color w:val="000000"/>
        </w:rPr>
        <w:t>3-14</w:t>
      </w:r>
      <w:r>
        <w:rPr>
          <w:color w:val="000000"/>
        </w:rPr>
        <w:t xml:space="preserve">. </w:t>
      </w:r>
      <w:hyperlink r:id="rId58" w:history="1">
        <w:r w:rsidRPr="00E0232D">
          <w:rPr>
            <w:rStyle w:val="Hyperlink"/>
          </w:rPr>
          <w:t>Access abstract</w:t>
        </w:r>
      </w:hyperlink>
    </w:p>
    <w:p w:rsidR="005543E4" w:rsidRPr="003C59C5" w:rsidRDefault="003B1566" w:rsidP="00774929">
      <w:pPr>
        <w:shd w:val="clear" w:color="auto" w:fill="FFFFFF"/>
        <w:spacing w:after="360" w:afterAutospacing="0" w:line="240" w:lineRule="auto"/>
        <w:rPr>
          <w:rFonts w:eastAsia="Times New Roman" w:cs="Times New Roman"/>
          <w:color w:val="333333"/>
          <w:lang w:eastAsia="en-NZ"/>
        </w:rPr>
      </w:pPr>
      <w:proofErr w:type="spellStart"/>
      <w:proofErr w:type="gramStart"/>
      <w:r>
        <w:rPr>
          <w:rFonts w:eastAsia="Times New Roman" w:cs="Times New Roman"/>
          <w:color w:val="333333"/>
          <w:lang w:eastAsia="en-NZ"/>
        </w:rPr>
        <w:t>Rana</w:t>
      </w:r>
      <w:proofErr w:type="spellEnd"/>
      <w:r>
        <w:rPr>
          <w:rFonts w:eastAsia="Times New Roman" w:cs="Times New Roman"/>
          <w:color w:val="333333"/>
          <w:lang w:eastAsia="en-NZ"/>
        </w:rPr>
        <w:t>, S</w:t>
      </w:r>
      <w:r w:rsidR="005543E4" w:rsidRPr="003C59C5">
        <w:rPr>
          <w:rFonts w:eastAsia="Times New Roman" w:cs="Times New Roman"/>
          <w:color w:val="333333"/>
          <w:lang w:eastAsia="en-NZ"/>
        </w:rPr>
        <w:t>. (2010).</w:t>
      </w:r>
      <w:proofErr w:type="gramEnd"/>
      <w:r w:rsidR="005543E4" w:rsidRPr="003C59C5">
        <w:rPr>
          <w:rFonts w:eastAsia="Times New Roman" w:cs="Times New Roman"/>
          <w:color w:val="333333"/>
          <w:lang w:eastAsia="en-NZ"/>
        </w:rPr>
        <w:t xml:space="preserve"> </w:t>
      </w:r>
      <w:r w:rsidR="005543E4" w:rsidRPr="003B1566">
        <w:rPr>
          <w:rFonts w:eastAsia="Times New Roman" w:cs="Times New Roman"/>
          <w:b/>
          <w:i/>
          <w:color w:val="333333"/>
          <w:lang w:eastAsia="en-NZ"/>
        </w:rPr>
        <w:t>Domestic violence in later life: annotated bibliography</w:t>
      </w:r>
      <w:r w:rsidR="005543E4" w:rsidRPr="003C59C5">
        <w:rPr>
          <w:rFonts w:eastAsia="Times New Roman" w:cs="Times New Roman"/>
          <w:color w:val="333333"/>
          <w:lang w:eastAsia="en-NZ"/>
        </w:rPr>
        <w:t xml:space="preserve">. </w:t>
      </w:r>
      <w:proofErr w:type="spellStart"/>
      <w:proofErr w:type="gramStart"/>
      <w:r w:rsidR="005543E4" w:rsidRPr="003C59C5">
        <w:rPr>
          <w:rFonts w:eastAsia="Times New Roman" w:cs="Times New Roman"/>
          <w:color w:val="333333"/>
          <w:lang w:eastAsia="en-NZ"/>
        </w:rPr>
        <w:t>VAWNet</w:t>
      </w:r>
      <w:proofErr w:type="spellEnd"/>
      <w:r w:rsidR="005543E4" w:rsidRPr="003C59C5">
        <w:rPr>
          <w:rFonts w:eastAsia="Times New Roman" w:cs="Times New Roman"/>
          <w:color w:val="333333"/>
          <w:lang w:eastAsia="en-NZ"/>
        </w:rPr>
        <w:t>.</w:t>
      </w:r>
      <w:proofErr w:type="gramEnd"/>
      <w:r w:rsidR="005543E4" w:rsidRPr="003C59C5">
        <w:rPr>
          <w:rFonts w:eastAsia="Times New Roman" w:cs="Times New Roman"/>
          <w:color w:val="333333"/>
          <w:lang w:eastAsia="en-NZ"/>
        </w:rPr>
        <w:t xml:space="preserve"> </w:t>
      </w:r>
      <w:r w:rsidR="005543E4" w:rsidRPr="003C59C5">
        <w:rPr>
          <w:rFonts w:eastAsia="Times New Roman" w:cs="Times New Roman"/>
          <w:color w:val="333333"/>
          <w:lang w:eastAsia="en-NZ"/>
        </w:rPr>
        <w:br/>
      </w:r>
      <w:hyperlink r:id="rId59" w:tgtFrame="_blank" w:history="1">
        <w:r w:rsidR="005543E4" w:rsidRPr="003C59C5">
          <w:rPr>
            <w:rStyle w:val="Hyperlink"/>
            <w:rFonts w:eastAsia="Times New Roman" w:cs="Times New Roman"/>
            <w:lang w:eastAsia="en-NZ"/>
          </w:rPr>
          <w:t>Download PDF</w:t>
        </w:r>
      </w:hyperlink>
    </w:p>
    <w:p w:rsidR="007D4F1D" w:rsidRDefault="0083610A" w:rsidP="00774929">
      <w:pPr>
        <w:spacing w:line="240" w:lineRule="auto"/>
      </w:pPr>
      <w:proofErr w:type="gramStart"/>
      <w:r>
        <w:rPr>
          <w:kern w:val="36"/>
        </w:rPr>
        <w:t xml:space="preserve">Reeves, K. A., </w:t>
      </w:r>
      <w:proofErr w:type="spellStart"/>
      <w:r>
        <w:rPr>
          <w:kern w:val="36"/>
        </w:rPr>
        <w:t>Desmarais</w:t>
      </w:r>
      <w:proofErr w:type="spellEnd"/>
      <w:r>
        <w:rPr>
          <w:kern w:val="36"/>
        </w:rPr>
        <w:t>, S. L., Nicholls, T. L., Douglas, K. S.</w:t>
      </w:r>
      <w:proofErr w:type="gramEnd"/>
      <w:r>
        <w:rPr>
          <w:kern w:val="36"/>
        </w:rPr>
        <w:t xml:space="preserve">  (2007). </w:t>
      </w:r>
      <w:r w:rsidRPr="002C4CF3">
        <w:rPr>
          <w:b/>
          <w:kern w:val="36"/>
        </w:rPr>
        <w:t>Intimate partner abuse of older men: considerations for the assessment of risk</w:t>
      </w:r>
      <w:r>
        <w:rPr>
          <w:kern w:val="36"/>
        </w:rPr>
        <w:t xml:space="preserve">. </w:t>
      </w:r>
      <w:r w:rsidRPr="003B1566">
        <w:rPr>
          <w:i/>
          <w:kern w:val="36"/>
        </w:rPr>
        <w:t>Journal of Elder Abuse and Neglect</w:t>
      </w:r>
      <w:r>
        <w:rPr>
          <w:kern w:val="36"/>
        </w:rPr>
        <w:t xml:space="preserve">, 19(1-2): </w:t>
      </w:r>
      <w:r w:rsidR="002C4CF3">
        <w:rPr>
          <w:kern w:val="36"/>
        </w:rPr>
        <w:t xml:space="preserve">7-27. </w:t>
      </w:r>
      <w:hyperlink r:id="rId60" w:history="1">
        <w:r w:rsidR="002C4CF3" w:rsidRPr="002C4CF3">
          <w:rPr>
            <w:rStyle w:val="Hyperlink"/>
            <w:bCs/>
            <w:kern w:val="36"/>
          </w:rPr>
          <w:t>Access abstract</w:t>
        </w:r>
      </w:hyperlink>
    </w:p>
    <w:p w:rsidR="00FD3B16" w:rsidRPr="003C59C5" w:rsidRDefault="00FD3B16" w:rsidP="00774929">
      <w:pPr>
        <w:spacing w:line="240" w:lineRule="auto"/>
        <w:rPr>
          <w:rFonts w:eastAsia="Times New Roman" w:cs="Times New Roman"/>
          <w:lang w:eastAsia="en-NZ"/>
        </w:rPr>
      </w:pPr>
      <w:proofErr w:type="spellStart"/>
      <w:r w:rsidRPr="003C59C5">
        <w:rPr>
          <w:kern w:val="36"/>
        </w:rPr>
        <w:t>Seaver</w:t>
      </w:r>
      <w:proofErr w:type="spellEnd"/>
      <w:r w:rsidRPr="003C59C5">
        <w:rPr>
          <w:kern w:val="36"/>
        </w:rPr>
        <w:t xml:space="preserve">, C. (1996). </w:t>
      </w:r>
      <w:r w:rsidRPr="003C59C5">
        <w:rPr>
          <w:b/>
          <w:kern w:val="36"/>
        </w:rPr>
        <w:t>Muted lives: older battered women.</w:t>
      </w:r>
      <w:r w:rsidRPr="003C59C5">
        <w:rPr>
          <w:rStyle w:val="label1"/>
          <w:color w:val="333333"/>
        </w:rPr>
        <w:t xml:space="preserve"> </w:t>
      </w:r>
      <w:r w:rsidRPr="003C59C5">
        <w:rPr>
          <w:rStyle w:val="resultssummary1"/>
          <w:i/>
          <w:sz w:val="22"/>
          <w:szCs w:val="22"/>
        </w:rPr>
        <w:t>Journal of Elder Abuse &amp; Neglect</w:t>
      </w:r>
      <w:r w:rsidRPr="003C59C5">
        <w:rPr>
          <w:rStyle w:val="resultssummary1"/>
          <w:sz w:val="22"/>
          <w:szCs w:val="22"/>
        </w:rPr>
        <w:t xml:space="preserve"> 8(2): 3-21.</w:t>
      </w:r>
      <w:r w:rsidR="003B1566">
        <w:rPr>
          <w:rStyle w:val="resultssummary1"/>
          <w:sz w:val="22"/>
          <w:szCs w:val="22"/>
        </w:rPr>
        <w:t xml:space="preserve"> </w:t>
      </w:r>
      <w:hyperlink r:id="rId61" w:history="1">
        <w:r w:rsidR="003B1566" w:rsidRPr="003B1566">
          <w:rPr>
            <w:rStyle w:val="Hyperlink"/>
          </w:rPr>
          <w:t>Access abstract</w:t>
        </w:r>
      </w:hyperlink>
    </w:p>
    <w:p w:rsidR="008B12D8" w:rsidRPr="003C59C5" w:rsidRDefault="003B1566" w:rsidP="00774929">
      <w:pPr>
        <w:spacing w:after="360" w:afterAutospacing="0" w:line="240" w:lineRule="auto"/>
        <w:rPr>
          <w:rFonts w:eastAsia="Times New Roman" w:cs="Times New Roman"/>
          <w:lang w:eastAsia="en-NZ"/>
        </w:rPr>
      </w:pPr>
      <w:proofErr w:type="spellStart"/>
      <w:r>
        <w:rPr>
          <w:rFonts w:eastAsia="Times New Roman" w:cs="Times New Roman"/>
          <w:lang w:eastAsia="en-NZ"/>
        </w:rPr>
        <w:t>Straka</w:t>
      </w:r>
      <w:proofErr w:type="spellEnd"/>
      <w:r>
        <w:rPr>
          <w:rFonts w:eastAsia="Times New Roman" w:cs="Times New Roman"/>
          <w:lang w:eastAsia="en-NZ"/>
        </w:rPr>
        <w:t>, S.</w:t>
      </w:r>
      <w:r w:rsidR="009C707C" w:rsidRPr="003C59C5">
        <w:rPr>
          <w:rFonts w:eastAsia="Times New Roman" w:cs="Times New Roman"/>
          <w:lang w:eastAsia="en-NZ"/>
        </w:rPr>
        <w:t xml:space="preserve"> M.</w:t>
      </w:r>
      <w:r>
        <w:rPr>
          <w:rFonts w:eastAsia="Times New Roman" w:cs="Times New Roman"/>
          <w:lang w:eastAsia="en-NZ"/>
        </w:rPr>
        <w:t>,</w:t>
      </w:r>
      <w:r w:rsidR="009C707C" w:rsidRPr="003C59C5">
        <w:rPr>
          <w:rFonts w:eastAsia="Times New Roman" w:cs="Times New Roman"/>
          <w:lang w:eastAsia="en-NZ"/>
        </w:rPr>
        <w:t xml:space="preserve"> </w:t>
      </w:r>
      <w:proofErr w:type="spellStart"/>
      <w:r w:rsidR="009C707C" w:rsidRPr="003C59C5">
        <w:rPr>
          <w:rFonts w:eastAsia="Times New Roman" w:cs="Times New Roman"/>
          <w:lang w:eastAsia="en-NZ"/>
        </w:rPr>
        <w:t>Mont</w:t>
      </w:r>
      <w:r w:rsidR="008B12D8" w:rsidRPr="003C59C5">
        <w:rPr>
          <w:rFonts w:eastAsia="Times New Roman" w:cs="Times New Roman"/>
          <w:lang w:eastAsia="en-NZ"/>
        </w:rPr>
        <w:t>miny</w:t>
      </w:r>
      <w:proofErr w:type="spellEnd"/>
      <w:r w:rsidR="008B12D8" w:rsidRPr="003C59C5">
        <w:rPr>
          <w:rFonts w:eastAsia="Times New Roman" w:cs="Times New Roman"/>
          <w:lang w:eastAsia="en-NZ"/>
        </w:rPr>
        <w:t>, L.  (2006).</w:t>
      </w:r>
      <w:r>
        <w:rPr>
          <w:rFonts w:eastAsia="Times New Roman" w:cs="Times New Roman"/>
          <w:lang w:eastAsia="en-NZ"/>
        </w:rPr>
        <w:t xml:space="preserve"> </w:t>
      </w:r>
      <w:r w:rsidR="008B12D8" w:rsidRPr="003C59C5">
        <w:rPr>
          <w:rFonts w:eastAsia="Times New Roman" w:cs="Times New Roman"/>
          <w:b/>
          <w:lang w:eastAsia="en-NZ"/>
        </w:rPr>
        <w:t>Responding to the needs of older women experiencing domestic violence.</w:t>
      </w:r>
      <w:r w:rsidR="008B12D8" w:rsidRPr="003C59C5">
        <w:rPr>
          <w:rFonts w:eastAsia="Times New Roman" w:cs="Times New Roman"/>
          <w:lang w:eastAsia="en-NZ"/>
        </w:rPr>
        <w:t xml:space="preserve"> </w:t>
      </w:r>
      <w:r w:rsidR="008B12D8" w:rsidRPr="003C59C5">
        <w:rPr>
          <w:rFonts w:eastAsia="Times New Roman" w:cs="Times New Roman"/>
          <w:i/>
          <w:lang w:eastAsia="en-NZ"/>
        </w:rPr>
        <w:t>Violence against Women</w:t>
      </w:r>
      <w:r w:rsidR="008B12D8" w:rsidRPr="003C59C5">
        <w:rPr>
          <w:rFonts w:eastAsia="Times New Roman" w:cs="Times New Roman"/>
          <w:lang w:eastAsia="en-NZ"/>
        </w:rPr>
        <w:t xml:space="preserve">, </w:t>
      </w:r>
      <w:r w:rsidR="008B12D8" w:rsidRPr="003C59C5">
        <w:rPr>
          <w:rFonts w:eastAsia="Times New Roman" w:cs="Times New Roman"/>
          <w:color w:val="000000"/>
          <w:lang w:eastAsia="en-NZ"/>
        </w:rPr>
        <w:t>12(3): 251-267</w:t>
      </w:r>
      <w:r w:rsidR="008B12D8" w:rsidRPr="003C59C5">
        <w:rPr>
          <w:rFonts w:eastAsia="Times New Roman" w:cs="Times New Roman"/>
          <w:lang w:eastAsia="en-NZ"/>
        </w:rPr>
        <w:t xml:space="preserve"> </w:t>
      </w:r>
      <w:r w:rsidR="00311D1E">
        <w:rPr>
          <w:rFonts w:eastAsia="Times New Roman" w:cs="Times New Roman"/>
          <w:lang w:eastAsia="en-NZ"/>
        </w:rPr>
        <w:br/>
      </w:r>
      <w:hyperlink r:id="rId62" w:tgtFrame="_blank" w:history="1">
        <w:r w:rsidR="008B12D8" w:rsidRPr="003C59C5">
          <w:rPr>
            <w:rStyle w:val="Hyperlink"/>
            <w:rFonts w:eastAsia="Times New Roman" w:cs="Times New Roman"/>
            <w:lang w:eastAsia="en-NZ"/>
          </w:rPr>
          <w:t>Access abstract</w:t>
        </w:r>
      </w:hyperlink>
    </w:p>
    <w:p w:rsidR="00D252CE" w:rsidRPr="003C59C5" w:rsidRDefault="003B1566" w:rsidP="00774929">
      <w:pPr>
        <w:pBdr>
          <w:bottom w:val="single" w:sz="4" w:space="1" w:color="auto"/>
        </w:pBdr>
        <w:shd w:val="clear" w:color="auto" w:fill="FFFFFF"/>
        <w:spacing w:after="360" w:afterAutospacing="0" w:line="240" w:lineRule="auto"/>
        <w:rPr>
          <w:color w:val="000000"/>
        </w:rPr>
      </w:pPr>
      <w:proofErr w:type="spellStart"/>
      <w:proofErr w:type="gramStart"/>
      <w:r>
        <w:rPr>
          <w:color w:val="000000"/>
        </w:rPr>
        <w:t>Tetterton</w:t>
      </w:r>
      <w:proofErr w:type="spellEnd"/>
      <w:r>
        <w:rPr>
          <w:color w:val="000000"/>
        </w:rPr>
        <w:t>, S., Farnsworth, E</w:t>
      </w:r>
      <w:r w:rsidR="00D252CE" w:rsidRPr="003C59C5">
        <w:rPr>
          <w:color w:val="000000"/>
        </w:rPr>
        <w:t>. (2011).</w:t>
      </w:r>
      <w:proofErr w:type="gramEnd"/>
      <w:r w:rsidR="00D252CE" w:rsidRPr="003C59C5">
        <w:rPr>
          <w:color w:val="000000"/>
        </w:rPr>
        <w:t xml:space="preserve"> </w:t>
      </w:r>
      <w:r w:rsidR="00D252CE" w:rsidRPr="003C59C5">
        <w:rPr>
          <w:b/>
          <w:color w:val="000000"/>
        </w:rPr>
        <w:t>Older women and intimate partner violence: effective interventions</w:t>
      </w:r>
      <w:r w:rsidR="00D252CE" w:rsidRPr="003C59C5">
        <w:rPr>
          <w:color w:val="000000"/>
        </w:rPr>
        <w:t xml:space="preserve">. </w:t>
      </w:r>
      <w:r w:rsidR="00D252CE" w:rsidRPr="003C59C5">
        <w:rPr>
          <w:i/>
          <w:color w:val="000000"/>
        </w:rPr>
        <w:t>Journal of Interpersonal Violence</w:t>
      </w:r>
      <w:r w:rsidR="00D252CE" w:rsidRPr="003C59C5">
        <w:rPr>
          <w:color w:val="000000"/>
        </w:rPr>
        <w:t>, 26(14): 2929-2942</w:t>
      </w:r>
      <w:r w:rsidR="00AE3872">
        <w:rPr>
          <w:color w:val="000000"/>
        </w:rPr>
        <w:t xml:space="preserve">. </w:t>
      </w:r>
      <w:r w:rsidR="00311D1E">
        <w:rPr>
          <w:color w:val="000000"/>
        </w:rPr>
        <w:br/>
      </w:r>
      <w:hyperlink r:id="rId63" w:history="1">
        <w:r w:rsidR="00AE3872" w:rsidRPr="00AE3872">
          <w:rPr>
            <w:rStyle w:val="Hyperlink"/>
          </w:rPr>
          <w:t>Access abstract</w:t>
        </w:r>
      </w:hyperlink>
      <w:r w:rsidR="00D252CE" w:rsidRPr="003C59C5">
        <w:rPr>
          <w:color w:val="000000"/>
        </w:rPr>
        <w:t xml:space="preserve">  </w:t>
      </w:r>
    </w:p>
    <w:p w:rsidR="00E0148A" w:rsidRPr="003C59C5" w:rsidRDefault="00E0148A" w:rsidP="00687508">
      <w:pPr>
        <w:pBdr>
          <w:bottom w:val="single" w:sz="4" w:space="1" w:color="auto"/>
        </w:pBdr>
        <w:shd w:val="clear" w:color="auto" w:fill="FFFFFF"/>
        <w:spacing w:after="360" w:afterAutospacing="0" w:line="276" w:lineRule="auto"/>
        <w:rPr>
          <w:rFonts w:eastAsia="Times New Roman" w:cs="Times New Roman"/>
          <w:lang w:eastAsia="en-NZ"/>
        </w:rPr>
      </w:pPr>
      <w:proofErr w:type="spellStart"/>
      <w:proofErr w:type="gramStart"/>
      <w:r w:rsidRPr="003C59C5">
        <w:rPr>
          <w:rFonts w:eastAsia="Times New Roman" w:cs="Times New Roman"/>
          <w:lang w:eastAsia="en-NZ"/>
        </w:rPr>
        <w:t>VAWNet</w:t>
      </w:r>
      <w:proofErr w:type="spellEnd"/>
      <w:r w:rsidR="00AE3872">
        <w:rPr>
          <w:rFonts w:eastAsia="Times New Roman" w:cs="Times New Roman"/>
          <w:lang w:eastAsia="en-NZ"/>
        </w:rPr>
        <w:t>.</w:t>
      </w:r>
      <w:proofErr w:type="gramEnd"/>
      <w:r w:rsidRPr="003C59C5">
        <w:rPr>
          <w:rFonts w:eastAsia="Times New Roman" w:cs="Times New Roman"/>
          <w:lang w:eastAsia="en-NZ"/>
        </w:rPr>
        <w:t xml:space="preserve"> (2010). </w:t>
      </w:r>
      <w:r w:rsidRPr="003C59C5">
        <w:rPr>
          <w:rFonts w:eastAsia="Times New Roman" w:cs="Times New Roman"/>
          <w:b/>
          <w:i/>
          <w:lang w:eastAsia="en-NZ"/>
        </w:rPr>
        <w:t>Special collection: preventing and responding to domestic &amp; sexual violence in later life</w:t>
      </w:r>
      <w:r w:rsidRPr="003C59C5">
        <w:rPr>
          <w:rFonts w:eastAsia="Times New Roman" w:cs="Times New Roman"/>
          <w:lang w:eastAsia="en-NZ"/>
        </w:rPr>
        <w:t xml:space="preserve">. </w:t>
      </w:r>
      <w:proofErr w:type="gramStart"/>
      <w:r w:rsidRPr="003C59C5">
        <w:rPr>
          <w:rFonts w:eastAsia="Times New Roman" w:cs="Times New Roman"/>
          <w:lang w:eastAsia="en-NZ"/>
        </w:rPr>
        <w:t xml:space="preserve">National Online Resource </w:t>
      </w:r>
      <w:proofErr w:type="spellStart"/>
      <w:r w:rsidRPr="003C59C5">
        <w:rPr>
          <w:rFonts w:eastAsia="Times New Roman" w:cs="Times New Roman"/>
          <w:lang w:eastAsia="en-NZ"/>
        </w:rPr>
        <w:t>Center</w:t>
      </w:r>
      <w:proofErr w:type="spellEnd"/>
      <w:r w:rsidRPr="003C59C5">
        <w:rPr>
          <w:rFonts w:eastAsia="Times New Roman" w:cs="Times New Roman"/>
          <w:lang w:eastAsia="en-NZ"/>
        </w:rPr>
        <w:t xml:space="preserve"> on Violence against Women.</w:t>
      </w:r>
      <w:proofErr w:type="gramEnd"/>
      <w:r w:rsidRPr="003C59C5">
        <w:rPr>
          <w:rFonts w:eastAsia="Times New Roman" w:cs="Times New Roman"/>
          <w:lang w:eastAsia="en-NZ"/>
        </w:rPr>
        <w:t xml:space="preserve"> </w:t>
      </w:r>
      <w:r w:rsidR="00311D1E">
        <w:rPr>
          <w:rFonts w:eastAsia="Times New Roman" w:cs="Times New Roman"/>
          <w:lang w:eastAsia="en-NZ"/>
        </w:rPr>
        <w:br/>
      </w:r>
      <w:hyperlink r:id="rId64" w:tgtFrame="_blank" w:history="1">
        <w:r w:rsidRPr="003C59C5">
          <w:rPr>
            <w:rStyle w:val="Hyperlink"/>
            <w:rFonts w:eastAsia="Times New Roman" w:cs="Times New Roman"/>
            <w:lang w:eastAsia="en-NZ"/>
          </w:rPr>
          <w:t>Access the webpage</w:t>
        </w:r>
      </w:hyperlink>
    </w:p>
    <w:p w:rsidR="00E95FD0" w:rsidRDefault="00FA5758" w:rsidP="00687508">
      <w:pPr>
        <w:pBdr>
          <w:bottom w:val="single" w:sz="4" w:space="1" w:color="auto"/>
        </w:pBdr>
        <w:shd w:val="clear" w:color="auto" w:fill="FFFFFF"/>
        <w:spacing w:after="360" w:afterAutospacing="0" w:line="276" w:lineRule="auto"/>
        <w:rPr>
          <w:rFonts w:eastAsia="Times New Roman" w:cs="Times New Roman"/>
          <w:i/>
          <w:color w:val="000000"/>
          <w:lang w:eastAsia="en-NZ"/>
        </w:rPr>
      </w:pPr>
      <w:r w:rsidRPr="003C59C5">
        <w:rPr>
          <w:rFonts w:eastAsia="Times New Roman" w:cs="Times New Roman"/>
          <w:lang w:eastAsia="en-NZ"/>
        </w:rPr>
        <w:t>Women’s Aid. (2007).</w:t>
      </w:r>
      <w:r w:rsidRPr="003C59C5">
        <w:rPr>
          <w:rFonts w:eastAsia="Times New Roman" w:cs="Times New Roman"/>
          <w:b/>
          <w:i/>
          <w:lang w:eastAsia="en-NZ"/>
        </w:rPr>
        <w:t>Older women and domestic violence: an overview</w:t>
      </w:r>
      <w:r w:rsidRPr="003C59C5">
        <w:rPr>
          <w:rFonts w:eastAsia="Times New Roman" w:cs="Times New Roman"/>
          <w:lang w:eastAsia="en-NZ"/>
        </w:rPr>
        <w:t>. Bristol: Women's Aid</w:t>
      </w:r>
      <w:r w:rsidRPr="003C59C5">
        <w:rPr>
          <w:rFonts w:eastAsia="Times New Roman" w:cs="Times New Roman"/>
          <w:color w:val="000000"/>
          <w:lang w:eastAsia="en-NZ"/>
        </w:rPr>
        <w:t xml:space="preserve">. </w:t>
      </w:r>
      <w:hyperlink r:id="rId65" w:tgtFrame="_blank" w:history="1">
        <w:r w:rsidRPr="003C59C5">
          <w:rPr>
            <w:rStyle w:val="Hyperlink"/>
            <w:rFonts w:eastAsia="Times New Roman" w:cs="Times New Roman"/>
            <w:lang w:eastAsia="en-NZ"/>
          </w:rPr>
          <w:t>Download PDF</w:t>
        </w:r>
      </w:hyperlink>
      <w:r w:rsidR="00667996">
        <w:br/>
      </w:r>
      <w:r w:rsidRPr="003C59C5">
        <w:rPr>
          <w:rFonts w:eastAsia="Times New Roman" w:cs="Times New Roman"/>
          <w:i/>
          <w:color w:val="000000"/>
          <w:lang w:eastAsia="en-NZ"/>
        </w:rPr>
        <w:t xml:space="preserve">Note: Access this </w:t>
      </w:r>
      <w:hyperlink r:id="rId66" w:tgtFrame="_blank" w:history="1">
        <w:r w:rsidRPr="003C59C5">
          <w:rPr>
            <w:rStyle w:val="Hyperlink"/>
            <w:rFonts w:eastAsia="Times New Roman" w:cs="Times New Roman"/>
            <w:i/>
            <w:lang w:eastAsia="en-NZ"/>
          </w:rPr>
          <w:t>webpage</w:t>
        </w:r>
      </w:hyperlink>
      <w:r w:rsidRPr="003C59C5">
        <w:rPr>
          <w:rFonts w:eastAsia="Times New Roman" w:cs="Times New Roman"/>
          <w:i/>
          <w:color w:val="000000"/>
          <w:lang w:eastAsia="en-NZ"/>
        </w:rPr>
        <w:t xml:space="preserve"> on the Woman’s Aid website for more information about older women and domestic violence.</w:t>
      </w:r>
    </w:p>
    <w:p w:rsidR="00687508" w:rsidRDefault="00687508" w:rsidP="00E95FD0">
      <w:pPr>
        <w:pBdr>
          <w:bottom w:val="single" w:sz="4" w:space="1" w:color="auto"/>
        </w:pBdr>
        <w:shd w:val="clear" w:color="auto" w:fill="FFFFFF"/>
        <w:spacing w:after="360" w:afterAutospacing="0" w:line="240" w:lineRule="atLeast"/>
        <w:rPr>
          <w:rFonts w:eastAsia="Times New Roman" w:cs="Times New Roman"/>
          <w:i/>
          <w:color w:val="000000"/>
          <w:lang w:eastAsia="en-NZ"/>
        </w:rPr>
      </w:pPr>
    </w:p>
    <w:p w:rsidR="0050187C" w:rsidRDefault="0050187C" w:rsidP="00687508">
      <w:pPr>
        <w:pStyle w:val="Heading1"/>
        <w:rPr>
          <w:rFonts w:eastAsia="Times New Roman"/>
          <w:lang w:eastAsia="en-NZ"/>
        </w:rPr>
      </w:pPr>
      <w:bookmarkStart w:id="8" w:name="_Toc334514543"/>
      <w:r>
        <w:rPr>
          <w:rFonts w:eastAsia="Times New Roman"/>
          <w:lang w:eastAsia="en-NZ"/>
        </w:rPr>
        <w:lastRenderedPageBreak/>
        <w:t>Self Neglect</w:t>
      </w:r>
      <w:bookmarkEnd w:id="8"/>
    </w:p>
    <w:p w:rsidR="0050187C" w:rsidRPr="00687508" w:rsidRDefault="0050187C" w:rsidP="00774929">
      <w:pPr>
        <w:spacing w:line="240" w:lineRule="auto"/>
        <w:rPr>
          <w:rFonts w:cs="Arial"/>
        </w:rPr>
      </w:pPr>
      <w:proofErr w:type="spellStart"/>
      <w:r w:rsidRPr="00687508">
        <w:rPr>
          <w:lang w:eastAsia="en-NZ"/>
        </w:rPr>
        <w:t>Pavlou</w:t>
      </w:r>
      <w:proofErr w:type="spellEnd"/>
      <w:r w:rsidRPr="00687508">
        <w:rPr>
          <w:lang w:eastAsia="en-NZ"/>
        </w:rPr>
        <w:t>, M.</w:t>
      </w:r>
      <w:r w:rsidR="0040002E" w:rsidRPr="00687508">
        <w:rPr>
          <w:lang w:eastAsia="en-NZ"/>
        </w:rPr>
        <w:t>P.</w:t>
      </w:r>
      <w:r w:rsidRPr="00687508">
        <w:rPr>
          <w:lang w:eastAsia="en-NZ"/>
        </w:rPr>
        <w:t xml:space="preserve">, </w:t>
      </w:r>
      <w:proofErr w:type="spellStart"/>
      <w:r w:rsidRPr="00687508">
        <w:rPr>
          <w:lang w:eastAsia="en-NZ"/>
        </w:rPr>
        <w:t>Lachs</w:t>
      </w:r>
      <w:proofErr w:type="spellEnd"/>
      <w:r w:rsidRPr="00687508">
        <w:rPr>
          <w:lang w:eastAsia="en-NZ"/>
        </w:rPr>
        <w:t>, M</w:t>
      </w:r>
      <w:r w:rsidR="0040002E" w:rsidRPr="00687508">
        <w:rPr>
          <w:lang w:eastAsia="en-NZ"/>
        </w:rPr>
        <w:t>.S</w:t>
      </w:r>
      <w:r w:rsidRPr="00687508">
        <w:rPr>
          <w:lang w:eastAsia="en-NZ"/>
        </w:rPr>
        <w:t xml:space="preserve">. (2006). </w:t>
      </w:r>
      <w:r w:rsidRPr="00687508">
        <w:rPr>
          <w:b/>
          <w:lang w:eastAsia="en-NZ"/>
        </w:rPr>
        <w:t xml:space="preserve">Could self-neglect in older adults be a geriatric syndrome? </w:t>
      </w:r>
      <w:r w:rsidRPr="00687508">
        <w:rPr>
          <w:lang w:eastAsia="en-NZ"/>
        </w:rPr>
        <w:t xml:space="preserve">Journal of the American Geriatrics Society, </w:t>
      </w:r>
      <w:r w:rsidRPr="00687508">
        <w:rPr>
          <w:rFonts w:cs="Arial"/>
        </w:rPr>
        <w:t>54</w:t>
      </w:r>
      <w:r w:rsidR="0040002E" w:rsidRPr="00687508">
        <w:rPr>
          <w:rFonts w:cs="Arial"/>
        </w:rPr>
        <w:t>(5)</w:t>
      </w:r>
      <w:r w:rsidRPr="00687508">
        <w:rPr>
          <w:rFonts w:cs="Arial"/>
        </w:rPr>
        <w:t>:</w:t>
      </w:r>
      <w:r w:rsidR="0040002E" w:rsidRPr="00687508">
        <w:rPr>
          <w:rFonts w:cs="Arial"/>
        </w:rPr>
        <w:t xml:space="preserve"> </w:t>
      </w:r>
      <w:r w:rsidRPr="00687508">
        <w:rPr>
          <w:rFonts w:cs="Arial"/>
        </w:rPr>
        <w:t xml:space="preserve">831-842. </w:t>
      </w:r>
      <w:hyperlink r:id="rId67" w:history="1">
        <w:r w:rsidR="0040002E" w:rsidRPr="00687508">
          <w:rPr>
            <w:rStyle w:val="Hyperlink"/>
            <w:rFonts w:cs="Arial"/>
          </w:rPr>
          <w:t>Access abstract</w:t>
        </w:r>
      </w:hyperlink>
    </w:p>
    <w:p w:rsidR="00B207CB" w:rsidRPr="00687508" w:rsidRDefault="00B207CB" w:rsidP="00774929">
      <w:pPr>
        <w:pBdr>
          <w:bottom w:val="single" w:sz="4" w:space="1" w:color="auto"/>
        </w:pBdr>
        <w:spacing w:line="240" w:lineRule="auto"/>
      </w:pPr>
      <w:proofErr w:type="gramStart"/>
      <w:r w:rsidRPr="00687508">
        <w:t xml:space="preserve">Peri, K. (2000) </w:t>
      </w:r>
      <w:r w:rsidRPr="00687508">
        <w:rPr>
          <w:b/>
        </w:rPr>
        <w:t>Hermits, hovels and havens - self neglect in older people</w:t>
      </w:r>
      <w:r w:rsidRPr="00687508">
        <w:t>.</w:t>
      </w:r>
      <w:proofErr w:type="gramEnd"/>
      <w:r w:rsidRPr="00687508">
        <w:t xml:space="preserve"> A thesis submitted to the University of Otago in partial fulfilment of the requirement of the degree of Masters of health Science</w:t>
      </w:r>
      <w:r w:rsidR="00687508" w:rsidRPr="00687508">
        <w:t>.</w:t>
      </w:r>
    </w:p>
    <w:p w:rsidR="00687508" w:rsidRDefault="00687508" w:rsidP="00687508">
      <w:pPr>
        <w:pBdr>
          <w:bottom w:val="single" w:sz="4" w:space="1" w:color="auto"/>
        </w:pBdr>
      </w:pPr>
    </w:p>
    <w:p w:rsidR="00FD0890" w:rsidRDefault="00FD0890" w:rsidP="00687508">
      <w:pPr>
        <w:pStyle w:val="Heading1"/>
      </w:pPr>
      <w:bookmarkStart w:id="9" w:name="_Toc334514544"/>
      <w:r>
        <w:t>Dementia</w:t>
      </w:r>
      <w:bookmarkEnd w:id="9"/>
    </w:p>
    <w:p w:rsidR="00FD0890" w:rsidRPr="00687508" w:rsidRDefault="00FD0890" w:rsidP="00774929">
      <w:pPr>
        <w:spacing w:line="240" w:lineRule="auto"/>
      </w:pPr>
      <w:proofErr w:type="spellStart"/>
      <w:r w:rsidRPr="00687508">
        <w:t>Anetzberger</w:t>
      </w:r>
      <w:proofErr w:type="spellEnd"/>
      <w:r w:rsidR="00F26503" w:rsidRPr="00687508">
        <w:t>,</w:t>
      </w:r>
      <w:r w:rsidRPr="00687508">
        <w:t xml:space="preserve"> G</w:t>
      </w:r>
      <w:r w:rsidR="00F26503" w:rsidRPr="00687508">
        <w:t>. J.</w:t>
      </w:r>
      <w:r w:rsidRPr="00687508">
        <w:t xml:space="preserve">, </w:t>
      </w:r>
      <w:proofErr w:type="spellStart"/>
      <w:r w:rsidRPr="00687508">
        <w:t>Palmisano</w:t>
      </w:r>
      <w:proofErr w:type="spellEnd"/>
      <w:r w:rsidR="00F26503" w:rsidRPr="00687508">
        <w:t>,</w:t>
      </w:r>
      <w:r w:rsidRPr="00687508">
        <w:t xml:space="preserve"> B</w:t>
      </w:r>
      <w:r w:rsidR="00F26503" w:rsidRPr="00687508">
        <w:t>.R.</w:t>
      </w:r>
      <w:r w:rsidRPr="00687508">
        <w:t>, Sanders M</w:t>
      </w:r>
      <w:r w:rsidR="00F26503" w:rsidRPr="00687508">
        <w:t>.</w:t>
      </w:r>
      <w:r w:rsidRPr="00687508">
        <w:t>, Bass D</w:t>
      </w:r>
      <w:r w:rsidR="00F26503" w:rsidRPr="00687508">
        <w:t>.</w:t>
      </w:r>
      <w:r w:rsidRPr="00687508">
        <w:t>, Dayton C</w:t>
      </w:r>
      <w:r w:rsidR="00F26503" w:rsidRPr="00687508">
        <w:t>.</w:t>
      </w:r>
      <w:r w:rsidRPr="00687508">
        <w:t>, Eckert S</w:t>
      </w:r>
      <w:r w:rsidR="00F26503" w:rsidRPr="00687508">
        <w:t>.</w:t>
      </w:r>
      <w:r w:rsidRPr="00687508">
        <w:t xml:space="preserve">, </w:t>
      </w:r>
      <w:proofErr w:type="spellStart"/>
      <w:r w:rsidRPr="00687508">
        <w:t>Schimer</w:t>
      </w:r>
      <w:proofErr w:type="spellEnd"/>
      <w:r w:rsidRPr="00687508">
        <w:t xml:space="preserve"> M</w:t>
      </w:r>
      <w:r w:rsidR="00F26503" w:rsidRPr="00687508">
        <w:t>.R.</w:t>
      </w:r>
      <w:r w:rsidRPr="00687508">
        <w:t xml:space="preserve"> (2000), </w:t>
      </w:r>
      <w:r w:rsidRPr="00687508">
        <w:rPr>
          <w:b/>
        </w:rPr>
        <w:t>A model intervention for elder abuse and dementia</w:t>
      </w:r>
      <w:r w:rsidRPr="00687508">
        <w:t>. The Gerontologist</w:t>
      </w:r>
      <w:r w:rsidR="00F26503" w:rsidRPr="00687508">
        <w:t>, 40(</w:t>
      </w:r>
      <w:r w:rsidRPr="00687508">
        <w:t>4</w:t>
      </w:r>
      <w:r w:rsidR="00F26503" w:rsidRPr="00687508">
        <w:t>):</w:t>
      </w:r>
      <w:r w:rsidRPr="00687508">
        <w:t xml:space="preserve"> 492-497</w:t>
      </w:r>
      <w:r w:rsidR="00F26503" w:rsidRPr="00687508">
        <w:t xml:space="preserve">. </w:t>
      </w:r>
      <w:hyperlink r:id="rId68" w:history="1">
        <w:r w:rsidR="00F26503" w:rsidRPr="00687508">
          <w:rPr>
            <w:rStyle w:val="Hyperlink"/>
          </w:rPr>
          <w:t>Access the abstract</w:t>
        </w:r>
      </w:hyperlink>
    </w:p>
    <w:p w:rsidR="00FD0890" w:rsidRPr="00687508" w:rsidRDefault="00FD0890" w:rsidP="00774929">
      <w:pPr>
        <w:spacing w:line="240" w:lineRule="auto"/>
      </w:pPr>
      <w:proofErr w:type="gramStart"/>
      <w:r w:rsidRPr="00687508">
        <w:t xml:space="preserve">Cooper, C., </w:t>
      </w:r>
      <w:proofErr w:type="spellStart"/>
      <w:r w:rsidR="006615B7" w:rsidRPr="00687508">
        <w:t>Selwood</w:t>
      </w:r>
      <w:proofErr w:type="spellEnd"/>
      <w:r w:rsidR="006615B7" w:rsidRPr="00687508">
        <w:t>, A., Blanchard, M., Walk</w:t>
      </w:r>
      <w:r w:rsidRPr="00687508">
        <w:t xml:space="preserve">er, Z., </w:t>
      </w:r>
      <w:proofErr w:type="spellStart"/>
      <w:r w:rsidRPr="00687508">
        <w:t>Blizard</w:t>
      </w:r>
      <w:proofErr w:type="spellEnd"/>
      <w:r w:rsidRPr="00687508">
        <w:t>, R., Livingston, G. (2009).</w:t>
      </w:r>
      <w:proofErr w:type="gramEnd"/>
      <w:r w:rsidRPr="00687508">
        <w:t xml:space="preserve"> </w:t>
      </w:r>
      <w:r w:rsidRPr="00687508">
        <w:rPr>
          <w:b/>
        </w:rPr>
        <w:t>Abuse of people with dementia by family carers: representative cross sectional survey</w:t>
      </w:r>
      <w:r w:rsidR="006615B7" w:rsidRPr="00687508">
        <w:t xml:space="preserve">. </w:t>
      </w:r>
      <w:proofErr w:type="gramStart"/>
      <w:r w:rsidR="006615B7" w:rsidRPr="00687508">
        <w:t>BMJ</w:t>
      </w:r>
      <w:r w:rsidRPr="00687508">
        <w:t>.</w:t>
      </w:r>
      <w:proofErr w:type="gramEnd"/>
      <w:r w:rsidRPr="00687508">
        <w:t xml:space="preserve"> 338: b155. </w:t>
      </w:r>
      <w:hyperlink r:id="rId69" w:history="1">
        <w:r w:rsidR="006615B7" w:rsidRPr="00687508">
          <w:rPr>
            <w:rStyle w:val="Hyperlink"/>
          </w:rPr>
          <w:t>Access the abstract</w:t>
        </w:r>
      </w:hyperlink>
    </w:p>
    <w:p w:rsidR="00FD0890" w:rsidRPr="00687508" w:rsidRDefault="006D07D5" w:rsidP="00774929">
      <w:pPr>
        <w:spacing w:after="0" w:line="240" w:lineRule="auto"/>
        <w:rPr>
          <w:rFonts w:cs="Arial"/>
        </w:rPr>
      </w:pPr>
      <w:hyperlink r:id="rId70" w:history="1">
        <w:proofErr w:type="spellStart"/>
        <w:r w:rsidR="006615B7" w:rsidRPr="00687508">
          <w:rPr>
            <w:rFonts w:cs="Arial"/>
          </w:rPr>
          <w:t>L</w:t>
        </w:r>
        <w:r w:rsidR="00FD0890" w:rsidRPr="00687508">
          <w:rPr>
            <w:rFonts w:cs="Arial"/>
          </w:rPr>
          <w:t>ingler</w:t>
        </w:r>
        <w:proofErr w:type="spellEnd"/>
      </w:hyperlink>
      <w:r w:rsidR="006615B7" w:rsidRPr="00687508">
        <w:t>, J.H.</w:t>
      </w:r>
      <w:r w:rsidR="00FD0890" w:rsidRPr="00687508">
        <w:t xml:space="preserve"> (2003). </w:t>
      </w:r>
      <w:proofErr w:type="gramStart"/>
      <w:r w:rsidR="00FD0890" w:rsidRPr="00687508">
        <w:rPr>
          <w:rFonts w:cs="Arial"/>
          <w:b/>
        </w:rPr>
        <w:t>Ethical issues in distinguishing sexual activity from sexual maltreatment among women with dementia</w:t>
      </w:r>
      <w:r w:rsidR="00FD0890" w:rsidRPr="00687508">
        <w:rPr>
          <w:rFonts w:cs="Arial"/>
        </w:rPr>
        <w:t>.</w:t>
      </w:r>
      <w:proofErr w:type="gramEnd"/>
      <w:r w:rsidR="00FD0890" w:rsidRPr="00687508">
        <w:rPr>
          <w:rFonts w:cs="Arial"/>
        </w:rPr>
        <w:t xml:space="preserve">  </w:t>
      </w:r>
      <w:hyperlink r:id="rId71" w:history="1">
        <w:r w:rsidR="00FD0890" w:rsidRPr="00687508">
          <w:rPr>
            <w:rFonts w:cs="Arial"/>
          </w:rPr>
          <w:t>Journal of Elder Abuse &amp; Neglect</w:t>
        </w:r>
      </w:hyperlink>
      <w:r w:rsidR="00FD0890" w:rsidRPr="00687508">
        <w:rPr>
          <w:rFonts w:cs="Arial"/>
        </w:rPr>
        <w:t>, 15(2); 85</w:t>
      </w:r>
      <w:r w:rsidR="00C14701" w:rsidRPr="00687508">
        <w:rPr>
          <w:rFonts w:cs="Arial"/>
        </w:rPr>
        <w:t xml:space="preserve"> – 102. </w:t>
      </w:r>
      <w:hyperlink r:id="rId72" w:history="1">
        <w:r w:rsidR="00C14701" w:rsidRPr="00687508">
          <w:rPr>
            <w:rStyle w:val="Hyperlink"/>
            <w:rFonts w:cs="Arial"/>
          </w:rPr>
          <w:t>Access the abstract</w:t>
        </w:r>
      </w:hyperlink>
    </w:p>
    <w:p w:rsidR="00FD0890" w:rsidRPr="00687508" w:rsidRDefault="006D07D5" w:rsidP="00774929">
      <w:pPr>
        <w:pBdr>
          <w:bottom w:val="single" w:sz="4" w:space="1" w:color="auto"/>
        </w:pBdr>
        <w:spacing w:after="0" w:line="240" w:lineRule="auto"/>
      </w:pPr>
      <w:hyperlink r:id="rId73" w:history="1">
        <w:r w:rsidR="00FD0890" w:rsidRPr="00687508">
          <w:rPr>
            <w:rFonts w:cs="Arial"/>
          </w:rPr>
          <w:t xml:space="preserve"> </w:t>
        </w:r>
        <w:proofErr w:type="spellStart"/>
        <w:r w:rsidR="00FD0890" w:rsidRPr="00687508">
          <w:rPr>
            <w:rFonts w:cs="Arial"/>
          </w:rPr>
          <w:t>Vande</w:t>
        </w:r>
        <w:proofErr w:type="spellEnd"/>
        <w:r w:rsidR="00C14701" w:rsidRPr="00687508">
          <w:rPr>
            <w:rFonts w:cs="Arial"/>
          </w:rPr>
          <w:t xml:space="preserve"> </w:t>
        </w:r>
        <w:proofErr w:type="spellStart"/>
        <w:r w:rsidR="00FD0890" w:rsidRPr="00687508">
          <w:rPr>
            <w:rFonts w:cs="Arial"/>
          </w:rPr>
          <w:t>Weerd</w:t>
        </w:r>
        <w:proofErr w:type="spellEnd"/>
      </w:hyperlink>
      <w:r w:rsidR="00C14701" w:rsidRPr="00687508">
        <w:t xml:space="preserve">, C., </w:t>
      </w:r>
      <w:proofErr w:type="spellStart"/>
      <w:r w:rsidR="00FD0890" w:rsidRPr="00687508">
        <w:t>Paveza</w:t>
      </w:r>
      <w:proofErr w:type="spellEnd"/>
      <w:r w:rsidR="00FD0890" w:rsidRPr="00687508">
        <w:t>, G.J. (20</w:t>
      </w:r>
      <w:r w:rsidR="00C14701" w:rsidRPr="00687508">
        <w:t>06</w:t>
      </w:r>
      <w:r w:rsidR="00FD0890" w:rsidRPr="00687508">
        <w:t>)</w:t>
      </w:r>
      <w:r w:rsidR="00FD0890" w:rsidRPr="00687508">
        <w:rPr>
          <w:rFonts w:cs="Arial"/>
        </w:rPr>
        <w:t xml:space="preserve">, </w:t>
      </w:r>
      <w:r w:rsidR="00FD0890" w:rsidRPr="00687508">
        <w:rPr>
          <w:rFonts w:cs="Arial"/>
          <w:b/>
        </w:rPr>
        <w:t>Verbal mistreatment in older adults: a look at persons with Alzheimer's disease and their caregivers in the state of Florida</w:t>
      </w:r>
      <w:r w:rsidR="00FD0890" w:rsidRPr="00687508">
        <w:rPr>
          <w:rFonts w:cs="Arial"/>
        </w:rPr>
        <w:t xml:space="preserve">. </w:t>
      </w:r>
      <w:hyperlink r:id="rId74" w:history="1">
        <w:r w:rsidR="00FD0890" w:rsidRPr="00687508">
          <w:rPr>
            <w:rFonts w:cs="Arial"/>
          </w:rPr>
          <w:t>Journal of Elder Abuse &amp; Neglect</w:t>
        </w:r>
      </w:hyperlink>
      <w:r w:rsidR="00C14701" w:rsidRPr="00687508">
        <w:rPr>
          <w:rFonts w:cs="Arial"/>
        </w:rPr>
        <w:t xml:space="preserve">, </w:t>
      </w:r>
      <w:r w:rsidR="00FD0890" w:rsidRPr="00687508">
        <w:rPr>
          <w:rFonts w:cs="Arial"/>
        </w:rPr>
        <w:t>17(4): 11</w:t>
      </w:r>
      <w:r w:rsidR="00C14701" w:rsidRPr="00687508">
        <w:rPr>
          <w:rFonts w:cs="Arial"/>
        </w:rPr>
        <w:t xml:space="preserve"> – 30. </w:t>
      </w:r>
      <w:hyperlink r:id="rId75" w:history="1">
        <w:r w:rsidR="00C14701" w:rsidRPr="00687508">
          <w:rPr>
            <w:rStyle w:val="Hyperlink"/>
            <w:rFonts w:cs="Arial"/>
          </w:rPr>
          <w:t>Access the abstract</w:t>
        </w:r>
      </w:hyperlink>
    </w:p>
    <w:p w:rsidR="00687508" w:rsidRDefault="00687508" w:rsidP="00687508">
      <w:pPr>
        <w:pBdr>
          <w:bottom w:val="single" w:sz="4" w:space="1" w:color="auto"/>
        </w:pBdr>
        <w:spacing w:after="0"/>
        <w:rPr>
          <w:rFonts w:cs="Arial"/>
          <w:sz w:val="24"/>
          <w:szCs w:val="24"/>
        </w:rPr>
      </w:pPr>
    </w:p>
    <w:p w:rsidR="00FD0890" w:rsidRPr="00FD0890" w:rsidRDefault="00FD0890" w:rsidP="00FD0890"/>
    <w:p w:rsidR="00FD0890" w:rsidRDefault="00FD0890" w:rsidP="00B207CB">
      <w:pPr>
        <w:rPr>
          <w:lang w:eastAsia="en-NZ"/>
        </w:rPr>
      </w:pPr>
    </w:p>
    <w:p w:rsidR="0050187C" w:rsidRDefault="0050187C" w:rsidP="0050187C">
      <w:pPr>
        <w:rPr>
          <w:lang w:eastAsia="en-NZ"/>
        </w:rPr>
      </w:pPr>
    </w:p>
    <w:p w:rsidR="00B9502C" w:rsidRPr="003C59C5" w:rsidRDefault="00B9502C" w:rsidP="0050187C">
      <w:pPr>
        <w:pStyle w:val="Heading2"/>
        <w:rPr>
          <w:rFonts w:eastAsia="Times New Roman"/>
          <w:lang w:eastAsia="en-NZ"/>
        </w:rPr>
      </w:pPr>
      <w:r w:rsidRPr="003C59C5">
        <w:rPr>
          <w:rFonts w:eastAsia="Times New Roman"/>
          <w:lang w:eastAsia="en-NZ"/>
        </w:rPr>
        <w:br w:type="page"/>
      </w:r>
    </w:p>
    <w:p w:rsidR="004822B8" w:rsidRPr="00E95FD0" w:rsidRDefault="004822B8" w:rsidP="00687508">
      <w:pPr>
        <w:pStyle w:val="Heading1"/>
      </w:pPr>
      <w:bookmarkStart w:id="10" w:name="_Toc334514545"/>
      <w:r w:rsidRPr="00E95FD0">
        <w:lastRenderedPageBreak/>
        <w:t>Resources</w:t>
      </w:r>
      <w:bookmarkEnd w:id="10"/>
    </w:p>
    <w:p w:rsidR="00B9502C" w:rsidRPr="003C59C5" w:rsidRDefault="00B9502C" w:rsidP="00295D8E">
      <w:pPr>
        <w:shd w:val="clear" w:color="auto" w:fill="FFFFFF"/>
        <w:spacing w:after="360" w:afterAutospacing="0" w:line="240" w:lineRule="atLeast"/>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(2012). </w:t>
      </w:r>
      <w:r w:rsidRPr="00667996">
        <w:rPr>
          <w:rFonts w:eastAsia="Times New Roman" w:cs="Times New Roman"/>
          <w:b/>
          <w:bCs/>
          <w:i/>
          <w:color w:val="333333"/>
          <w:lang w:eastAsia="en-NZ"/>
        </w:rPr>
        <w:t>Background: about elder abuse and neglect, #1</w:t>
      </w:r>
      <w:r w:rsidRPr="003C59C5">
        <w:rPr>
          <w:rFonts w:eastAsia="Times New Roman" w:cs="Times New Roman"/>
          <w:color w:val="333333"/>
          <w:lang w:eastAsia="en-NZ"/>
        </w:rPr>
        <w:t xml:space="preserve">, Wellington: Age Concern. </w:t>
      </w:r>
      <w:proofErr w:type="gramStart"/>
      <w:r w:rsidRPr="003C59C5">
        <w:rPr>
          <w:rFonts w:eastAsia="Times New Roman" w:cs="Times New Roman"/>
          <w:color w:val="333333"/>
          <w:lang w:eastAsia="en-NZ"/>
        </w:rPr>
        <w:t>Fact sheet (6 p.).</w:t>
      </w:r>
      <w:proofErr w:type="gramEnd"/>
      <w:r w:rsidRPr="003C59C5">
        <w:rPr>
          <w:rFonts w:eastAsia="Times New Roman" w:cs="Times New Roman"/>
          <w:color w:val="333333"/>
          <w:lang w:eastAsia="en-NZ"/>
        </w:rPr>
        <w:t xml:space="preserve"> </w:t>
      </w:r>
      <w:hyperlink r:id="rId76" w:tgtFrame="_blank" w:history="1">
        <w:r w:rsidRPr="00667996">
          <w:rPr>
            <w:rStyle w:val="Hyperlink"/>
          </w:rPr>
          <w:t>Download PDF</w:t>
        </w:r>
      </w:hyperlink>
    </w:p>
    <w:p w:rsidR="00B9502C" w:rsidRPr="003C59C5" w:rsidRDefault="00B9502C"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(2012). </w:t>
      </w:r>
      <w:r w:rsidRPr="00667996">
        <w:rPr>
          <w:rFonts w:eastAsia="Times New Roman" w:cs="Times New Roman"/>
          <w:b/>
          <w:bCs/>
          <w:i/>
          <w:color w:val="333333"/>
          <w:lang w:eastAsia="en-NZ"/>
        </w:rPr>
        <w:t>Key trends: from data about elder abuse and neglect in New Zealand, #2</w:t>
      </w:r>
      <w:r w:rsidRPr="00667996">
        <w:rPr>
          <w:rFonts w:eastAsia="Times New Roman" w:cs="Times New Roman"/>
          <w:i/>
          <w:color w:val="333333"/>
          <w:lang w:eastAsia="en-NZ"/>
        </w:rPr>
        <w:t>.</w:t>
      </w:r>
      <w:r w:rsidRPr="003C59C5">
        <w:rPr>
          <w:rFonts w:eastAsia="Times New Roman" w:cs="Times New Roman"/>
          <w:color w:val="333333"/>
          <w:lang w:eastAsia="en-NZ"/>
        </w:rPr>
        <w:t xml:space="preserve"> Wellington: Age Concern. </w:t>
      </w:r>
      <w:proofErr w:type="gramStart"/>
      <w:r w:rsidRPr="003C59C5">
        <w:rPr>
          <w:rFonts w:eastAsia="Times New Roman" w:cs="Times New Roman"/>
          <w:color w:val="333333"/>
          <w:lang w:eastAsia="en-NZ"/>
        </w:rPr>
        <w:t>Fact sheet (2 p.)</w:t>
      </w:r>
      <w:proofErr w:type="gramEnd"/>
      <w:r w:rsidRPr="003C59C5">
        <w:rPr>
          <w:rFonts w:eastAsia="Times New Roman" w:cs="Times New Roman"/>
          <w:color w:val="333333"/>
          <w:lang w:eastAsia="en-NZ"/>
        </w:rPr>
        <w:t xml:space="preserve"> </w:t>
      </w:r>
      <w:hyperlink r:id="rId77" w:tgtFrame="_blank" w:history="1">
        <w:r w:rsidRPr="00667996">
          <w:rPr>
            <w:rStyle w:val="Hyperlink"/>
          </w:rPr>
          <w:t>Download PDF</w:t>
        </w:r>
      </w:hyperlink>
    </w:p>
    <w:p w:rsidR="0047111E" w:rsidRPr="003C59C5" w:rsidRDefault="00C35986"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bCs/>
          <w:color w:val="333333"/>
          <w:lang w:eastAsia="en-NZ"/>
        </w:rPr>
        <w:t>Age Concern.</w:t>
      </w:r>
      <w:proofErr w:type="gramEnd"/>
      <w:r w:rsidRPr="003C59C5">
        <w:rPr>
          <w:rFonts w:eastAsia="Times New Roman" w:cs="Times New Roman"/>
          <w:bCs/>
          <w:color w:val="333333"/>
          <w:lang w:eastAsia="en-NZ"/>
        </w:rPr>
        <w:t xml:space="preserve"> (2012). </w:t>
      </w:r>
      <w:r w:rsidR="0047111E" w:rsidRPr="00667996">
        <w:rPr>
          <w:rFonts w:eastAsia="Times New Roman" w:cs="Times New Roman"/>
          <w:b/>
          <w:bCs/>
          <w:i/>
          <w:color w:val="333333"/>
          <w:lang w:eastAsia="en-NZ"/>
        </w:rPr>
        <w:t>Vignettes: Older people matter, #3</w:t>
      </w:r>
      <w:r w:rsidRPr="003C59C5">
        <w:rPr>
          <w:rFonts w:eastAsia="Times New Roman" w:cs="Times New Roman"/>
          <w:color w:val="333333"/>
          <w:lang w:eastAsia="en-NZ"/>
        </w:rPr>
        <w:t xml:space="preserve">. Wellington: </w:t>
      </w:r>
      <w:r w:rsidR="0047111E" w:rsidRPr="003C59C5">
        <w:rPr>
          <w:rFonts w:eastAsia="Times New Roman" w:cs="Times New Roman"/>
          <w:color w:val="333333"/>
          <w:lang w:eastAsia="en-NZ"/>
        </w:rPr>
        <w:t xml:space="preserve">Age Concern. </w:t>
      </w:r>
      <w:r w:rsidR="008E52D1" w:rsidRPr="003C59C5">
        <w:rPr>
          <w:rFonts w:eastAsia="Times New Roman" w:cs="Times New Roman"/>
          <w:color w:val="333333"/>
          <w:lang w:eastAsia="en-NZ"/>
        </w:rPr>
        <w:t xml:space="preserve">Case studies (3 p.) </w:t>
      </w:r>
      <w:hyperlink r:id="rId78" w:tgtFrame="_blank" w:history="1">
        <w:r w:rsidR="0047111E" w:rsidRPr="00667996">
          <w:rPr>
            <w:rStyle w:val="Hyperlink"/>
          </w:rPr>
          <w:t>Download PDF</w:t>
        </w:r>
      </w:hyperlink>
    </w:p>
    <w:p w:rsidR="007212ED" w:rsidRPr="003C59C5" w:rsidRDefault="007212ED" w:rsidP="00295D8E">
      <w:pPr>
        <w:shd w:val="clear" w:color="auto" w:fill="FFFFFF"/>
        <w:spacing w:after="360" w:afterAutospacing="0" w:line="240" w:lineRule="atLeast"/>
        <w:rPr>
          <w:rFonts w:eastAsia="Times New Roman" w:cs="Times New Roman"/>
          <w:color w:val="333333"/>
          <w:lang w:eastAsia="en-NZ"/>
        </w:rPr>
      </w:pPr>
      <w:proofErr w:type="gramStart"/>
      <w:r w:rsidRPr="003C59C5">
        <w:rPr>
          <w:rFonts w:eastAsia="Times New Roman" w:cs="Times New Roman"/>
          <w:color w:val="333333"/>
          <w:lang w:eastAsia="en-NZ"/>
        </w:rPr>
        <w:t>Age Concern.</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w:t>
      </w:r>
      <w:proofErr w:type="spellStart"/>
      <w:r w:rsidRPr="003C59C5">
        <w:rPr>
          <w:rFonts w:eastAsia="Times New Roman" w:cs="Times New Roman"/>
          <w:color w:val="333333"/>
          <w:lang w:eastAsia="en-NZ"/>
        </w:rPr>
        <w:t>n.d</w:t>
      </w:r>
      <w:proofErr w:type="spellEnd"/>
      <w:r w:rsidRPr="003C59C5">
        <w:rPr>
          <w:rFonts w:eastAsia="Times New Roman" w:cs="Times New Roman"/>
          <w:color w:val="333333"/>
          <w:lang w:eastAsia="en-NZ"/>
        </w:rPr>
        <w:t>.)</w:t>
      </w:r>
      <w:proofErr w:type="gramEnd"/>
      <w:r w:rsidRPr="003C59C5">
        <w:rPr>
          <w:rFonts w:eastAsia="Times New Roman" w:cs="Times New Roman"/>
          <w:color w:val="333333"/>
          <w:lang w:eastAsia="en-NZ"/>
        </w:rPr>
        <w:t xml:space="preserve"> </w:t>
      </w:r>
      <w:r w:rsidRPr="00667996">
        <w:rPr>
          <w:rFonts w:eastAsia="Times New Roman" w:cs="Times New Roman"/>
          <w:b/>
          <w:i/>
          <w:color w:val="333333"/>
          <w:lang w:eastAsia="en-NZ"/>
        </w:rPr>
        <w:t xml:space="preserve">It’s all about </w:t>
      </w:r>
      <w:proofErr w:type="spellStart"/>
      <w:r w:rsidRPr="00667996">
        <w:rPr>
          <w:rFonts w:eastAsia="Times New Roman" w:cs="Times New Roman"/>
          <w:b/>
          <w:i/>
          <w:color w:val="333333"/>
          <w:lang w:eastAsia="en-NZ"/>
        </w:rPr>
        <w:t>manaakitanga</w:t>
      </w:r>
      <w:proofErr w:type="spellEnd"/>
      <w:r w:rsidRPr="00667996">
        <w:rPr>
          <w:rFonts w:eastAsia="Times New Roman" w:cs="Times New Roman"/>
          <w:b/>
          <w:i/>
          <w:color w:val="333333"/>
          <w:lang w:eastAsia="en-NZ"/>
        </w:rPr>
        <w:t xml:space="preserve"> respect</w:t>
      </w:r>
      <w:r w:rsidRPr="00667996">
        <w:rPr>
          <w:rFonts w:eastAsia="Times New Roman" w:cs="Times New Roman"/>
          <w:i/>
          <w:color w:val="333333"/>
          <w:lang w:eastAsia="en-NZ"/>
        </w:rPr>
        <w:t xml:space="preserve">. </w:t>
      </w:r>
      <w:r w:rsidRPr="003C59C5">
        <w:rPr>
          <w:rFonts w:eastAsia="Times New Roman" w:cs="Times New Roman"/>
          <w:color w:val="333333"/>
          <w:lang w:eastAsia="en-NZ"/>
        </w:rPr>
        <w:t xml:space="preserve">Wellington: Age Concern. Pocket leaflet. </w:t>
      </w:r>
      <w:r w:rsidR="00667996">
        <w:rPr>
          <w:rFonts w:eastAsia="Times New Roman" w:cs="Times New Roman"/>
          <w:color w:val="333333"/>
          <w:lang w:eastAsia="en-NZ"/>
        </w:rPr>
        <w:t>Free - available from NZFVC while stocks last, or</w:t>
      </w:r>
      <w:r w:rsidR="00461EA3" w:rsidRPr="003C59C5">
        <w:rPr>
          <w:rFonts w:eastAsia="Times New Roman" w:cs="Times New Roman"/>
          <w:color w:val="333333"/>
          <w:lang w:eastAsia="en-NZ"/>
        </w:rPr>
        <w:t xml:space="preserve"> </w:t>
      </w:r>
      <w:hyperlink r:id="rId79" w:history="1">
        <w:proofErr w:type="gramStart"/>
        <w:r w:rsidR="00461EA3" w:rsidRPr="003C59C5">
          <w:rPr>
            <w:rStyle w:val="Hyperlink"/>
            <w:rFonts w:eastAsia="Times New Roman" w:cs="Times New Roman"/>
            <w:lang w:eastAsia="en-NZ"/>
          </w:rPr>
          <w:t xml:space="preserve">Contact </w:t>
        </w:r>
        <w:r w:rsidR="00667996">
          <w:rPr>
            <w:rStyle w:val="Hyperlink"/>
            <w:rFonts w:eastAsia="Times New Roman" w:cs="Times New Roman"/>
            <w:lang w:eastAsia="en-NZ"/>
          </w:rPr>
          <w:t xml:space="preserve"> </w:t>
        </w:r>
        <w:r w:rsidR="00461EA3" w:rsidRPr="003C59C5">
          <w:rPr>
            <w:rStyle w:val="Hyperlink"/>
            <w:rFonts w:eastAsia="Times New Roman" w:cs="Times New Roman"/>
            <w:lang w:eastAsia="en-NZ"/>
          </w:rPr>
          <w:t>Age</w:t>
        </w:r>
        <w:proofErr w:type="gramEnd"/>
        <w:r w:rsidR="00461EA3" w:rsidRPr="003C59C5">
          <w:rPr>
            <w:rStyle w:val="Hyperlink"/>
            <w:rFonts w:eastAsia="Times New Roman" w:cs="Times New Roman"/>
            <w:lang w:eastAsia="en-NZ"/>
          </w:rPr>
          <w:t xml:space="preserve"> Concern</w:t>
        </w:r>
      </w:hyperlink>
    </w:p>
    <w:p w:rsidR="00DF4F63" w:rsidRDefault="00DF4F63" w:rsidP="00295D8E">
      <w:pPr>
        <w:shd w:val="clear" w:color="auto" w:fill="FFFFFF"/>
        <w:spacing w:after="360" w:afterAutospacing="0" w:line="240" w:lineRule="atLeast"/>
      </w:pPr>
      <w:proofErr w:type="gramStart"/>
      <w:r w:rsidRPr="003C59C5">
        <w:rPr>
          <w:rFonts w:eastAsia="Times New Roman" w:cs="Times New Roman"/>
          <w:color w:val="333333"/>
          <w:lang w:eastAsia="en-NZ"/>
        </w:rPr>
        <w:t>Age Concern.</w:t>
      </w:r>
      <w:proofErr w:type="gramEnd"/>
      <w:r w:rsidRPr="003C59C5">
        <w:rPr>
          <w:rFonts w:eastAsia="Times New Roman" w:cs="Times New Roman"/>
          <w:color w:val="333333"/>
          <w:lang w:eastAsia="en-NZ"/>
        </w:rPr>
        <w:t xml:space="preserve"> </w:t>
      </w:r>
      <w:proofErr w:type="gramStart"/>
      <w:r w:rsidRPr="003C59C5">
        <w:rPr>
          <w:rFonts w:eastAsia="Times New Roman" w:cs="Times New Roman"/>
          <w:color w:val="333333"/>
          <w:lang w:eastAsia="en-NZ"/>
        </w:rPr>
        <w:t>(2011).</w:t>
      </w:r>
      <w:r w:rsidR="008064B4">
        <w:rPr>
          <w:rFonts w:eastAsia="Times New Roman" w:cs="Times New Roman"/>
          <w:color w:val="333333"/>
          <w:lang w:eastAsia="en-NZ"/>
        </w:rPr>
        <w:t xml:space="preserve"> </w:t>
      </w:r>
      <w:r w:rsidRPr="00667996">
        <w:rPr>
          <w:rFonts w:eastAsia="Times New Roman" w:cs="Times New Roman"/>
          <w:b/>
          <w:i/>
          <w:color w:val="333333"/>
          <w:lang w:eastAsia="en-NZ"/>
        </w:rPr>
        <w:t>Respect not threats.</w:t>
      </w:r>
      <w:proofErr w:type="gramEnd"/>
      <w:r w:rsidRPr="003C59C5">
        <w:rPr>
          <w:rFonts w:eastAsia="Times New Roman" w:cs="Times New Roman"/>
          <w:color w:val="333333"/>
          <w:lang w:eastAsia="en-NZ"/>
        </w:rPr>
        <w:t xml:space="preserve"> Wellington: Age Concern. </w:t>
      </w:r>
      <w:proofErr w:type="gramStart"/>
      <w:r w:rsidRPr="003C59C5">
        <w:rPr>
          <w:rFonts w:eastAsia="Times New Roman" w:cs="Times New Roman"/>
          <w:color w:val="333333"/>
          <w:lang w:eastAsia="en-NZ"/>
        </w:rPr>
        <w:t>Information sheet (4 p.)</w:t>
      </w:r>
      <w:proofErr w:type="gramEnd"/>
      <w:r w:rsidRPr="003C59C5">
        <w:rPr>
          <w:rFonts w:eastAsia="Times New Roman" w:cs="Times New Roman"/>
          <w:color w:val="333333"/>
          <w:lang w:eastAsia="en-NZ"/>
        </w:rPr>
        <w:t xml:space="preserve"> </w:t>
      </w:r>
      <w:hyperlink r:id="rId80" w:tgtFrame="_blank" w:history="1">
        <w:r w:rsidRPr="00667996">
          <w:rPr>
            <w:rStyle w:val="Hyperlink"/>
            <w:rFonts w:eastAsia="Times New Roman" w:cs="Times New Roman"/>
            <w:lang w:eastAsia="en-NZ"/>
          </w:rPr>
          <w:t>Download the PDF</w:t>
        </w:r>
      </w:hyperlink>
    </w:p>
    <w:p w:rsidR="00DC49BA" w:rsidRDefault="00DC49BA" w:rsidP="00295D8E">
      <w:pPr>
        <w:shd w:val="clear" w:color="auto" w:fill="FFFFFF"/>
        <w:spacing w:after="360" w:afterAutospacing="0" w:line="240" w:lineRule="atLeast"/>
      </w:pPr>
      <w:proofErr w:type="gramStart"/>
      <w:r>
        <w:t>Age Concern.</w:t>
      </w:r>
      <w:proofErr w:type="gramEnd"/>
      <w:r>
        <w:t xml:space="preserve"> (2010). </w:t>
      </w:r>
      <w:proofErr w:type="gramStart"/>
      <w:r w:rsidRPr="00DC49BA">
        <w:rPr>
          <w:b/>
          <w:i/>
        </w:rPr>
        <w:t>Older</w:t>
      </w:r>
      <w:proofErr w:type="gramEnd"/>
      <w:r w:rsidRPr="00DC49BA">
        <w:rPr>
          <w:b/>
          <w:i/>
        </w:rPr>
        <w:t xml:space="preserve"> people have the right to decide how they use their money: information about elder financial abuse</w:t>
      </w:r>
      <w:r>
        <w:t xml:space="preserve">. </w:t>
      </w:r>
      <w:r w:rsidR="00763C3D">
        <w:t>Welli</w:t>
      </w:r>
      <w:r w:rsidR="004870D9">
        <w:t xml:space="preserve">ngton: Age Concern. </w:t>
      </w:r>
      <w:r w:rsidR="004870D9">
        <w:br/>
      </w:r>
      <w:hyperlink r:id="rId81" w:history="1">
        <w:r w:rsidR="004870D9" w:rsidRPr="004870D9">
          <w:rPr>
            <w:rStyle w:val="Hyperlink"/>
          </w:rPr>
          <w:t>Available from the library</w:t>
        </w:r>
      </w:hyperlink>
      <w:r w:rsidR="004870D9">
        <w:t xml:space="preserve"> Online</w:t>
      </w:r>
    </w:p>
    <w:p w:rsidR="003553D1" w:rsidRPr="003C59C5" w:rsidRDefault="003553D1" w:rsidP="00295D8E">
      <w:pPr>
        <w:shd w:val="clear" w:color="auto" w:fill="FFFFFF"/>
        <w:spacing w:after="360" w:afterAutospacing="0" w:line="240" w:lineRule="atLeast"/>
        <w:rPr>
          <w:rFonts w:eastAsia="Times New Roman" w:cs="Times New Roman"/>
          <w:b/>
          <w:color w:val="333333"/>
          <w:lang w:eastAsia="en-NZ"/>
        </w:rPr>
      </w:pPr>
      <w:proofErr w:type="gramStart"/>
      <w:r>
        <w:t>Age Concern.</w:t>
      </w:r>
      <w:proofErr w:type="gramEnd"/>
      <w:r>
        <w:t xml:space="preserve"> (2009). </w:t>
      </w:r>
      <w:proofErr w:type="gramStart"/>
      <w:r>
        <w:t>I</w:t>
      </w:r>
      <w:r w:rsidRPr="003553D1">
        <w:rPr>
          <w:b/>
          <w:i/>
        </w:rPr>
        <w:t>t’s</w:t>
      </w:r>
      <w:proofErr w:type="gramEnd"/>
      <w:r w:rsidRPr="003553D1">
        <w:rPr>
          <w:b/>
          <w:i/>
        </w:rPr>
        <w:t xml:space="preserve"> all about respect: preventing elder abuse and neglect</w:t>
      </w:r>
      <w:r w:rsidR="00B73B5E">
        <w:rPr>
          <w:b/>
          <w:i/>
        </w:rPr>
        <w:t xml:space="preserve">. </w:t>
      </w:r>
      <w:proofErr w:type="gramStart"/>
      <w:r w:rsidR="00B73B5E" w:rsidRPr="00B73B5E">
        <w:t>A</w:t>
      </w:r>
      <w:r w:rsidRPr="00B73B5E">
        <w:t xml:space="preserve"> handbook for people working with older people / </w:t>
      </w:r>
      <w:proofErr w:type="spellStart"/>
      <w:r w:rsidRPr="00B73B5E">
        <w:t>kaumatua</w:t>
      </w:r>
      <w:proofErr w:type="spellEnd"/>
      <w:r w:rsidRPr="00B73B5E">
        <w:t>.</w:t>
      </w:r>
      <w:proofErr w:type="gramEnd"/>
      <w:r>
        <w:t xml:space="preserve"> Wellington: Age Concern.</w:t>
      </w:r>
      <w:r>
        <w:br/>
      </w:r>
      <w:proofErr w:type="gramStart"/>
      <w:r>
        <w:t>A</w:t>
      </w:r>
      <w:r w:rsidRPr="003C59C5">
        <w:t>vailable for purchase.</w:t>
      </w:r>
      <w:proofErr w:type="gramEnd"/>
      <w:r w:rsidRPr="003C59C5">
        <w:t xml:space="preserve"> </w:t>
      </w:r>
      <w:r w:rsidR="00B73B5E">
        <w:t xml:space="preserve"> </w:t>
      </w:r>
      <w:hyperlink r:id="rId82" w:history="1">
        <w:r w:rsidR="00B73B5E" w:rsidRPr="00B73B5E">
          <w:rPr>
            <w:rStyle w:val="Hyperlink"/>
          </w:rPr>
          <w:t>Available from the library</w:t>
        </w:r>
      </w:hyperlink>
      <w:r w:rsidR="00B73B5E">
        <w:t xml:space="preserve"> TRVF000139 or available to purchase </w:t>
      </w:r>
      <w:hyperlink r:id="rId83" w:history="1">
        <w:r w:rsidRPr="003C59C5">
          <w:rPr>
            <w:rStyle w:val="Hyperlink"/>
          </w:rPr>
          <w:t>Contact Age Concern</w:t>
        </w:r>
      </w:hyperlink>
    </w:p>
    <w:p w:rsidR="001C63D1" w:rsidRDefault="00AE02DF" w:rsidP="00295D8E">
      <w:pPr>
        <w:pStyle w:val="NormalWeb"/>
        <w:spacing w:after="360" w:line="240" w:lineRule="atLeast"/>
      </w:pPr>
      <w:proofErr w:type="gramStart"/>
      <w:r w:rsidRPr="003C59C5">
        <w:rPr>
          <w:rFonts w:ascii="Arial" w:hAnsi="Arial"/>
          <w:sz w:val="22"/>
          <w:szCs w:val="22"/>
        </w:rPr>
        <w:t>Age Concern.</w:t>
      </w:r>
      <w:proofErr w:type="gramEnd"/>
      <w:r w:rsidRPr="003C59C5">
        <w:rPr>
          <w:rFonts w:ascii="Arial" w:hAnsi="Arial"/>
          <w:sz w:val="22"/>
          <w:szCs w:val="22"/>
        </w:rPr>
        <w:t xml:space="preserve"> (2007</w:t>
      </w:r>
      <w:r w:rsidR="001C63D1" w:rsidRPr="003C59C5">
        <w:rPr>
          <w:rFonts w:ascii="Arial" w:hAnsi="Arial"/>
          <w:sz w:val="22"/>
          <w:szCs w:val="22"/>
        </w:rPr>
        <w:t xml:space="preserve">). </w:t>
      </w:r>
      <w:proofErr w:type="gramStart"/>
      <w:r w:rsidR="001C63D1" w:rsidRPr="003C59C5">
        <w:rPr>
          <w:rFonts w:ascii="Arial" w:hAnsi="Arial"/>
          <w:b/>
          <w:i/>
          <w:sz w:val="22"/>
          <w:szCs w:val="22"/>
        </w:rPr>
        <w:t>It’s</w:t>
      </w:r>
      <w:proofErr w:type="gramEnd"/>
      <w:r w:rsidR="001C63D1" w:rsidRPr="003C59C5">
        <w:rPr>
          <w:rFonts w:ascii="Arial" w:hAnsi="Arial"/>
          <w:b/>
          <w:i/>
          <w:sz w:val="22"/>
          <w:szCs w:val="22"/>
        </w:rPr>
        <w:t xml:space="preserve"> all about respect: identifying and preventing elder abuse and neglect</w:t>
      </w:r>
      <w:r w:rsidR="001C63D1" w:rsidRPr="003C59C5">
        <w:rPr>
          <w:rFonts w:ascii="Arial" w:hAnsi="Arial"/>
          <w:sz w:val="22"/>
          <w:szCs w:val="22"/>
        </w:rPr>
        <w:t xml:space="preserve">. Wellington: Age Concern. DVD  (35 </w:t>
      </w:r>
      <w:proofErr w:type="spellStart"/>
      <w:r w:rsidR="001C63D1" w:rsidRPr="003C59C5">
        <w:rPr>
          <w:rFonts w:ascii="Arial" w:hAnsi="Arial"/>
          <w:sz w:val="22"/>
          <w:szCs w:val="22"/>
        </w:rPr>
        <w:t>mins</w:t>
      </w:r>
      <w:proofErr w:type="spellEnd"/>
      <w:r w:rsidR="001C63D1" w:rsidRPr="003C59C5">
        <w:rPr>
          <w:rFonts w:ascii="Arial" w:hAnsi="Arial"/>
          <w:sz w:val="22"/>
          <w:szCs w:val="22"/>
        </w:rPr>
        <w:t>.)</w:t>
      </w:r>
      <w:r w:rsidR="00763C3D">
        <w:rPr>
          <w:rFonts w:ascii="Arial" w:hAnsi="Arial"/>
          <w:sz w:val="22"/>
          <w:szCs w:val="22"/>
        </w:rPr>
        <w:br/>
      </w:r>
      <w:r w:rsidR="001C63D1" w:rsidRPr="003C59C5">
        <w:rPr>
          <w:rFonts w:ascii="Arial" w:hAnsi="Arial"/>
          <w:sz w:val="22"/>
          <w:szCs w:val="22"/>
        </w:rPr>
        <w:t xml:space="preserve"> </w:t>
      </w:r>
      <w:hyperlink r:id="rId84" w:tgtFrame="_blank" w:history="1">
        <w:r w:rsidRPr="003C59C5">
          <w:rPr>
            <w:rStyle w:val="Hyperlink"/>
            <w:rFonts w:ascii="Arial" w:hAnsi="Arial"/>
            <w:sz w:val="22"/>
            <w:szCs w:val="22"/>
          </w:rPr>
          <w:t xml:space="preserve">Available from the </w:t>
        </w:r>
        <w:r w:rsidR="00667996">
          <w:rPr>
            <w:rStyle w:val="Hyperlink"/>
            <w:rFonts w:ascii="Arial" w:hAnsi="Arial"/>
            <w:sz w:val="22"/>
            <w:szCs w:val="22"/>
          </w:rPr>
          <w:t>L</w:t>
        </w:r>
        <w:r w:rsidRPr="003C59C5">
          <w:rPr>
            <w:rStyle w:val="Hyperlink"/>
            <w:rFonts w:ascii="Arial" w:hAnsi="Arial"/>
            <w:sz w:val="22"/>
            <w:szCs w:val="22"/>
          </w:rPr>
          <w:t>ibrary</w:t>
        </w:r>
      </w:hyperlink>
      <w:r w:rsidR="00763C3D">
        <w:t xml:space="preserve"> </w:t>
      </w:r>
      <w:r w:rsidRPr="003C59C5">
        <w:rPr>
          <w:rFonts w:ascii="Arial" w:hAnsi="Arial"/>
          <w:sz w:val="22"/>
          <w:szCs w:val="22"/>
        </w:rPr>
        <w:t>TRO 362.6 ITS</w:t>
      </w:r>
      <w:r w:rsidR="00667996">
        <w:rPr>
          <w:rFonts w:ascii="Arial" w:hAnsi="Arial"/>
          <w:sz w:val="22"/>
          <w:szCs w:val="22"/>
        </w:rPr>
        <w:t>, or a</w:t>
      </w:r>
      <w:r w:rsidR="001C63D1" w:rsidRPr="003C59C5">
        <w:rPr>
          <w:rFonts w:ascii="Arial" w:hAnsi="Arial"/>
          <w:sz w:val="22"/>
          <w:szCs w:val="22"/>
        </w:rPr>
        <w:t xml:space="preserve">vailable for </w:t>
      </w:r>
      <w:proofErr w:type="gramStart"/>
      <w:r w:rsidR="001C63D1" w:rsidRPr="003C59C5">
        <w:rPr>
          <w:rFonts w:ascii="Arial" w:hAnsi="Arial"/>
          <w:sz w:val="22"/>
          <w:szCs w:val="22"/>
        </w:rPr>
        <w:t>purchase</w:t>
      </w:r>
      <w:r w:rsidR="00367742">
        <w:rPr>
          <w:rFonts w:ascii="Arial" w:hAnsi="Arial"/>
          <w:sz w:val="22"/>
          <w:szCs w:val="22"/>
        </w:rPr>
        <w:t xml:space="preserve"> </w:t>
      </w:r>
      <w:r w:rsidR="001C63D1" w:rsidRPr="003C59C5">
        <w:rPr>
          <w:rFonts w:ascii="Arial" w:hAnsi="Arial"/>
          <w:sz w:val="22"/>
          <w:szCs w:val="22"/>
        </w:rPr>
        <w:t xml:space="preserve"> </w:t>
      </w:r>
      <w:proofErr w:type="gramEnd"/>
      <w:r w:rsidR="006D07D5">
        <w:fldChar w:fldCharType="begin"/>
      </w:r>
      <w:r w:rsidR="006D07D5">
        <w:instrText>HYPERLINK "mailto:national.office@ageconcern.org.nz"</w:instrText>
      </w:r>
      <w:r w:rsidR="006D07D5">
        <w:fldChar w:fldCharType="separate"/>
      </w:r>
      <w:r w:rsidR="001C63D1" w:rsidRPr="003C59C5">
        <w:rPr>
          <w:rStyle w:val="Hyperlink"/>
          <w:rFonts w:ascii="Arial" w:hAnsi="Arial"/>
          <w:sz w:val="22"/>
          <w:szCs w:val="22"/>
        </w:rPr>
        <w:t>Contact Age Concern</w:t>
      </w:r>
      <w:r w:rsidR="006D07D5">
        <w:fldChar w:fldCharType="end"/>
      </w:r>
      <w:r w:rsidR="00B70B6F">
        <w:t xml:space="preserve"> </w:t>
      </w:r>
    </w:p>
    <w:p w:rsidR="00367742" w:rsidRDefault="00B70B6F" w:rsidP="00B70B6F">
      <w:pPr>
        <w:pStyle w:val="NormalWeb"/>
        <w:spacing w:after="360" w:line="240" w:lineRule="atLeast"/>
        <w:rPr>
          <w:rFonts w:ascii="Arial" w:hAnsi="Arial"/>
          <w:sz w:val="22"/>
          <w:szCs w:val="22"/>
        </w:rPr>
      </w:pPr>
      <w:proofErr w:type="gramStart"/>
      <w:r>
        <w:rPr>
          <w:rFonts w:ascii="Arial" w:hAnsi="Arial"/>
          <w:sz w:val="22"/>
          <w:szCs w:val="22"/>
        </w:rPr>
        <w:t>Age Concern.</w:t>
      </w:r>
      <w:proofErr w:type="gramEnd"/>
      <w:r>
        <w:rPr>
          <w:rFonts w:ascii="Arial" w:hAnsi="Arial"/>
          <w:sz w:val="22"/>
          <w:szCs w:val="22"/>
        </w:rPr>
        <w:t xml:space="preserve"> (2007). </w:t>
      </w:r>
      <w:r>
        <w:rPr>
          <w:rFonts w:ascii="Arial" w:hAnsi="Arial"/>
          <w:b/>
          <w:i/>
          <w:szCs w:val="22"/>
        </w:rPr>
        <w:t xml:space="preserve">Why respect? </w:t>
      </w:r>
      <w:r w:rsidR="00C47E71">
        <w:rPr>
          <w:rFonts w:ascii="Arial" w:hAnsi="Arial"/>
          <w:b/>
          <w:i/>
          <w:szCs w:val="22"/>
        </w:rPr>
        <w:t xml:space="preserve">Everyday New Zealanders speak. </w:t>
      </w:r>
      <w:r>
        <w:rPr>
          <w:rFonts w:ascii="Arial" w:hAnsi="Arial"/>
          <w:szCs w:val="22"/>
        </w:rPr>
        <w:t xml:space="preserve">Wellington: Age Concern. </w:t>
      </w:r>
      <w:proofErr w:type="gramStart"/>
      <w:r>
        <w:rPr>
          <w:rFonts w:ascii="Arial" w:hAnsi="Arial"/>
          <w:szCs w:val="22"/>
        </w:rPr>
        <w:t xml:space="preserve">DVD (10 </w:t>
      </w:r>
      <w:proofErr w:type="spellStart"/>
      <w:r>
        <w:rPr>
          <w:rFonts w:ascii="Arial" w:hAnsi="Arial"/>
          <w:szCs w:val="22"/>
        </w:rPr>
        <w:t>mins</w:t>
      </w:r>
      <w:proofErr w:type="spellEnd"/>
      <w:r>
        <w:rPr>
          <w:rFonts w:ascii="Arial" w:hAnsi="Arial"/>
          <w:szCs w:val="22"/>
        </w:rPr>
        <w:t>.)</w:t>
      </w:r>
      <w:proofErr w:type="gramEnd"/>
      <w:r w:rsidR="00C47E71">
        <w:rPr>
          <w:rFonts w:ascii="Arial" w:hAnsi="Arial"/>
          <w:szCs w:val="22"/>
        </w:rPr>
        <w:t xml:space="preserve"> </w:t>
      </w:r>
      <w:hyperlink r:id="rId85" w:history="1">
        <w:r w:rsidR="003553D1" w:rsidRPr="00367742">
          <w:rPr>
            <w:rStyle w:val="Hyperlink"/>
            <w:rFonts w:ascii="Arial" w:hAnsi="Arial"/>
            <w:sz w:val="22"/>
            <w:szCs w:val="22"/>
          </w:rPr>
          <w:t>A</w:t>
        </w:r>
        <w:r w:rsidR="00C47E71" w:rsidRPr="00367742">
          <w:rPr>
            <w:rStyle w:val="Hyperlink"/>
            <w:rFonts w:ascii="Arial" w:hAnsi="Arial"/>
            <w:sz w:val="22"/>
            <w:szCs w:val="22"/>
          </w:rPr>
          <w:t>vailable from the library</w:t>
        </w:r>
      </w:hyperlink>
      <w:r w:rsidR="00367742">
        <w:rPr>
          <w:rFonts w:ascii="Arial" w:hAnsi="Arial"/>
          <w:sz w:val="22"/>
          <w:szCs w:val="22"/>
        </w:rPr>
        <w:t xml:space="preserve"> TRO 362.6 AGE, or available for purchase </w:t>
      </w:r>
      <w:hyperlink r:id="rId86" w:history="1">
        <w:r w:rsidR="00367742" w:rsidRPr="003C59C5">
          <w:rPr>
            <w:rStyle w:val="Hyperlink"/>
            <w:rFonts w:ascii="Arial" w:hAnsi="Arial"/>
            <w:sz w:val="22"/>
            <w:szCs w:val="22"/>
          </w:rPr>
          <w:t>Contact Age Concern</w:t>
        </w:r>
      </w:hyperlink>
    </w:p>
    <w:p w:rsidR="00667996" w:rsidRPr="00B70B6F" w:rsidRDefault="00C35986" w:rsidP="00B70B6F">
      <w:pPr>
        <w:pStyle w:val="NormalWeb"/>
        <w:spacing w:after="360" w:line="240" w:lineRule="atLeast"/>
        <w:rPr>
          <w:rFonts w:ascii="Arial" w:hAnsi="Arial"/>
          <w:sz w:val="22"/>
          <w:szCs w:val="22"/>
        </w:rPr>
      </w:pPr>
      <w:proofErr w:type="gramStart"/>
      <w:r w:rsidRPr="00B70B6F">
        <w:rPr>
          <w:rFonts w:ascii="Arial" w:hAnsi="Arial"/>
          <w:bCs/>
          <w:sz w:val="22"/>
          <w:szCs w:val="22"/>
        </w:rPr>
        <w:t>Families Commission.</w:t>
      </w:r>
      <w:proofErr w:type="gramEnd"/>
      <w:r w:rsidRPr="00B70B6F">
        <w:rPr>
          <w:rFonts w:ascii="Arial" w:hAnsi="Arial"/>
          <w:bCs/>
          <w:sz w:val="22"/>
          <w:szCs w:val="22"/>
        </w:rPr>
        <w:t xml:space="preserve"> </w:t>
      </w:r>
      <w:proofErr w:type="gramStart"/>
      <w:r w:rsidRPr="00B70B6F">
        <w:rPr>
          <w:rFonts w:ascii="Arial" w:hAnsi="Arial"/>
          <w:bCs/>
          <w:sz w:val="22"/>
          <w:szCs w:val="22"/>
        </w:rPr>
        <w:t xml:space="preserve">(2008). </w:t>
      </w:r>
      <w:r w:rsidR="0047111E" w:rsidRPr="00B70B6F">
        <w:rPr>
          <w:rFonts w:ascii="Arial" w:hAnsi="Arial"/>
          <w:b/>
          <w:bCs/>
          <w:sz w:val="22"/>
          <w:szCs w:val="22"/>
        </w:rPr>
        <w:t>Preventing elder abuse and neglect</w:t>
      </w:r>
      <w:r w:rsidR="0047111E" w:rsidRPr="00B70B6F">
        <w:rPr>
          <w:rFonts w:ascii="Arial" w:hAnsi="Arial"/>
          <w:sz w:val="22"/>
          <w:szCs w:val="22"/>
        </w:rPr>
        <w:t>.</w:t>
      </w:r>
      <w:proofErr w:type="gramEnd"/>
      <w:r w:rsidR="0047111E" w:rsidRPr="00B70B6F">
        <w:rPr>
          <w:rFonts w:ascii="Arial" w:hAnsi="Arial"/>
          <w:sz w:val="22"/>
          <w:szCs w:val="22"/>
        </w:rPr>
        <w:t xml:space="preserve"> Welli</w:t>
      </w:r>
      <w:r w:rsidRPr="00B70B6F">
        <w:rPr>
          <w:rFonts w:ascii="Arial" w:hAnsi="Arial"/>
          <w:sz w:val="22"/>
          <w:szCs w:val="22"/>
        </w:rPr>
        <w:t>ngton: Families Commission</w:t>
      </w:r>
      <w:r w:rsidR="0047111E" w:rsidRPr="00B70B6F">
        <w:rPr>
          <w:rFonts w:ascii="Arial" w:hAnsi="Arial"/>
          <w:sz w:val="22"/>
          <w:szCs w:val="22"/>
        </w:rPr>
        <w:t>.</w:t>
      </w:r>
      <w:r w:rsidR="008E52D1" w:rsidRPr="00B70B6F">
        <w:rPr>
          <w:rFonts w:ascii="Arial" w:hAnsi="Arial"/>
          <w:sz w:val="22"/>
          <w:szCs w:val="22"/>
        </w:rPr>
        <w:t xml:space="preserve"> Leaflet style, r</w:t>
      </w:r>
      <w:r w:rsidRPr="00B70B6F">
        <w:rPr>
          <w:rFonts w:ascii="Arial" w:hAnsi="Arial"/>
          <w:sz w:val="22"/>
          <w:szCs w:val="22"/>
        </w:rPr>
        <w:t>esearch summary</w:t>
      </w:r>
      <w:r w:rsidR="008E52D1" w:rsidRPr="00B70B6F">
        <w:rPr>
          <w:rFonts w:ascii="Arial" w:hAnsi="Arial"/>
          <w:sz w:val="22"/>
          <w:szCs w:val="22"/>
        </w:rPr>
        <w:t xml:space="preserve"> (6 p.)</w:t>
      </w:r>
      <w:r w:rsidR="0047111E" w:rsidRPr="00B70B6F">
        <w:rPr>
          <w:rFonts w:ascii="Arial" w:hAnsi="Arial"/>
          <w:sz w:val="22"/>
          <w:szCs w:val="22"/>
        </w:rPr>
        <w:t xml:space="preserve"> </w:t>
      </w:r>
      <w:r w:rsidR="00667996" w:rsidRPr="00B70B6F">
        <w:rPr>
          <w:rFonts w:ascii="Arial" w:hAnsi="Arial"/>
          <w:sz w:val="22"/>
          <w:szCs w:val="22"/>
        </w:rPr>
        <w:t xml:space="preserve"> </w:t>
      </w:r>
      <w:hyperlink r:id="rId87" w:history="1">
        <w:r w:rsidR="00667996" w:rsidRPr="00B70B6F">
          <w:rPr>
            <w:rStyle w:val="Hyperlink"/>
            <w:rFonts w:ascii="Arial" w:hAnsi="Arial"/>
            <w:sz w:val="22"/>
            <w:szCs w:val="22"/>
          </w:rPr>
          <w:t>Available from the Library</w:t>
        </w:r>
      </w:hyperlink>
      <w:r w:rsidR="00667996" w:rsidRPr="00B70B6F">
        <w:rPr>
          <w:rFonts w:ascii="Arial" w:hAnsi="Arial"/>
          <w:sz w:val="22"/>
          <w:szCs w:val="22"/>
        </w:rPr>
        <w:t xml:space="preserve"> Online</w:t>
      </w:r>
    </w:p>
    <w:p w:rsidR="00DC49BA" w:rsidRDefault="00667996" w:rsidP="00DC49BA">
      <w:pPr>
        <w:pBdr>
          <w:bottom w:val="single" w:sz="4" w:space="1" w:color="auto"/>
        </w:pBdr>
        <w:shd w:val="clear" w:color="auto" w:fill="FFFFFF"/>
        <w:spacing w:after="360" w:afterAutospacing="0" w:line="240" w:lineRule="atLeast"/>
        <w:rPr>
          <w:rFonts w:eastAsia="Times New Roman" w:cs="Times New Roman"/>
          <w:color w:val="333333"/>
          <w:lang w:eastAsia="en-NZ"/>
        </w:rPr>
      </w:pPr>
      <w:r>
        <w:rPr>
          <w:rFonts w:eastAsia="Times New Roman" w:cs="Times New Roman"/>
          <w:color w:val="333333"/>
          <w:lang w:eastAsia="en-NZ"/>
        </w:rPr>
        <w:t>W</w:t>
      </w:r>
      <w:r w:rsidR="00953979" w:rsidRPr="003C59C5">
        <w:rPr>
          <w:rFonts w:eastAsia="Times New Roman" w:cs="Times New Roman"/>
          <w:color w:val="333333"/>
          <w:lang w:eastAsia="en-NZ"/>
        </w:rPr>
        <w:t xml:space="preserve">allace, </w:t>
      </w:r>
      <w:proofErr w:type="spellStart"/>
      <w:r w:rsidR="00953979" w:rsidRPr="003C59C5">
        <w:rPr>
          <w:rFonts w:eastAsia="Times New Roman" w:cs="Times New Roman"/>
          <w:color w:val="333333"/>
          <w:lang w:eastAsia="en-NZ"/>
        </w:rPr>
        <w:t>Elize</w:t>
      </w:r>
      <w:proofErr w:type="spellEnd"/>
      <w:r w:rsidR="00953979" w:rsidRPr="003C59C5">
        <w:rPr>
          <w:rFonts w:eastAsia="Times New Roman" w:cs="Times New Roman"/>
          <w:color w:val="333333"/>
          <w:lang w:eastAsia="en-NZ"/>
        </w:rPr>
        <w:t xml:space="preserve">. (2010). </w:t>
      </w:r>
      <w:proofErr w:type="spellStart"/>
      <w:r w:rsidR="00953979" w:rsidRPr="003C59C5">
        <w:rPr>
          <w:rFonts w:eastAsia="Times New Roman" w:cs="Times New Roman"/>
          <w:b/>
          <w:i/>
          <w:color w:val="333333"/>
          <w:lang w:eastAsia="en-NZ"/>
        </w:rPr>
        <w:t>GenerationALL</w:t>
      </w:r>
      <w:proofErr w:type="spellEnd"/>
      <w:r w:rsidR="00953979" w:rsidRPr="003C59C5">
        <w:rPr>
          <w:rFonts w:eastAsia="Times New Roman" w:cs="Times New Roman"/>
          <w:b/>
          <w:i/>
          <w:color w:val="333333"/>
          <w:lang w:eastAsia="en-NZ"/>
        </w:rPr>
        <w:t xml:space="preserve"> AMA: mid-campaign report</w:t>
      </w:r>
      <w:r w:rsidR="00953979" w:rsidRPr="003C59C5">
        <w:rPr>
          <w:rFonts w:eastAsia="Times New Roman" w:cs="Times New Roman"/>
          <w:color w:val="333333"/>
          <w:lang w:eastAsia="en-NZ"/>
        </w:rPr>
        <w:t xml:space="preserve">. </w:t>
      </w:r>
      <w:proofErr w:type="spellStart"/>
      <w:r w:rsidR="00953979" w:rsidRPr="003C59C5">
        <w:rPr>
          <w:rFonts w:eastAsia="Times New Roman" w:cs="Times New Roman"/>
          <w:color w:val="333333"/>
          <w:lang w:eastAsia="en-NZ"/>
        </w:rPr>
        <w:t>Whangarei</w:t>
      </w:r>
      <w:proofErr w:type="spellEnd"/>
      <w:r w:rsidR="00953979" w:rsidRPr="003C59C5">
        <w:rPr>
          <w:rFonts w:eastAsia="Times New Roman" w:cs="Times New Roman"/>
          <w:color w:val="333333"/>
          <w:lang w:eastAsia="en-NZ"/>
        </w:rPr>
        <w:t xml:space="preserve">:   </w:t>
      </w:r>
      <w:proofErr w:type="spellStart"/>
      <w:r w:rsidR="00953979" w:rsidRPr="003C59C5">
        <w:rPr>
          <w:rFonts w:eastAsia="Times New Roman" w:cs="Times New Roman"/>
          <w:color w:val="333333"/>
          <w:lang w:eastAsia="en-NZ"/>
        </w:rPr>
        <w:t>Whangarei</w:t>
      </w:r>
      <w:proofErr w:type="spellEnd"/>
      <w:r w:rsidR="00953979" w:rsidRPr="003C59C5">
        <w:rPr>
          <w:rFonts w:eastAsia="Times New Roman" w:cs="Times New Roman"/>
          <w:color w:val="333333"/>
          <w:lang w:eastAsia="en-NZ"/>
        </w:rPr>
        <w:t xml:space="preserve"> Everyday Communities. </w:t>
      </w:r>
      <w:hyperlink r:id="rId88" w:tgtFrame="_blank" w:history="1">
        <w:r w:rsidR="00953979" w:rsidRPr="003C59C5">
          <w:rPr>
            <w:rStyle w:val="Hyperlink"/>
            <w:rFonts w:eastAsia="Times New Roman" w:cs="Times New Roman"/>
            <w:lang w:eastAsia="en-NZ"/>
          </w:rPr>
          <w:t xml:space="preserve">Available from the </w:t>
        </w:r>
        <w:r>
          <w:rPr>
            <w:rStyle w:val="Hyperlink"/>
            <w:rFonts w:eastAsia="Times New Roman" w:cs="Times New Roman"/>
            <w:lang w:eastAsia="en-NZ"/>
          </w:rPr>
          <w:t>L</w:t>
        </w:r>
        <w:r w:rsidR="00953979" w:rsidRPr="003C59C5">
          <w:rPr>
            <w:rStyle w:val="Hyperlink"/>
            <w:rFonts w:eastAsia="Times New Roman" w:cs="Times New Roman"/>
            <w:lang w:eastAsia="en-NZ"/>
          </w:rPr>
          <w:t>ibrary</w:t>
        </w:r>
      </w:hyperlink>
      <w:r w:rsidR="00953979" w:rsidRPr="003C59C5">
        <w:rPr>
          <w:rFonts w:eastAsia="Times New Roman" w:cs="Times New Roman"/>
          <w:color w:val="333333"/>
          <w:lang w:eastAsia="en-NZ"/>
        </w:rPr>
        <w:t xml:space="preserve">  TRO 306.85 WAL </w:t>
      </w:r>
    </w:p>
    <w:p w:rsidR="00DC49BA" w:rsidRDefault="00DC49BA" w:rsidP="00E95FD0">
      <w:pPr>
        <w:pBdr>
          <w:bottom w:val="single" w:sz="4" w:space="1" w:color="auto"/>
        </w:pBdr>
        <w:shd w:val="clear" w:color="auto" w:fill="FFFFFF"/>
        <w:spacing w:after="360" w:afterAutospacing="0" w:line="240" w:lineRule="atLeast"/>
        <w:rPr>
          <w:rFonts w:eastAsia="Times New Roman" w:cs="Times New Roman"/>
          <w:color w:val="333333"/>
          <w:lang w:eastAsia="en-NZ"/>
        </w:rPr>
      </w:pPr>
      <w:proofErr w:type="gramStart"/>
      <w:r w:rsidRPr="00DC49BA">
        <w:rPr>
          <w:rFonts w:eastAsia="Times New Roman" w:cs="Times New Roman"/>
          <w:b/>
          <w:i/>
          <w:color w:val="333333"/>
          <w:lang w:eastAsia="en-NZ"/>
        </w:rPr>
        <w:t>World Elder Abuse Awareness Day resources</w:t>
      </w:r>
      <w:r>
        <w:rPr>
          <w:rFonts w:eastAsia="Times New Roman" w:cs="Times New Roman"/>
          <w:color w:val="333333"/>
          <w:lang w:eastAsia="en-NZ"/>
        </w:rPr>
        <w:t>.</w:t>
      </w:r>
      <w:proofErr w:type="gramEnd"/>
      <w:r w:rsidRPr="003C59C5">
        <w:rPr>
          <w:rFonts w:eastAsia="Times New Roman" w:cs="Times New Roman"/>
          <w:color w:val="333333"/>
          <w:lang w:eastAsia="en-NZ"/>
        </w:rPr>
        <w:t xml:space="preserve">  </w:t>
      </w:r>
      <w:hyperlink r:id="rId89" w:tgtFrame="_blank" w:history="1">
        <w:r w:rsidRPr="003C59C5">
          <w:rPr>
            <w:rStyle w:val="Hyperlink"/>
            <w:rFonts w:eastAsia="Times New Roman" w:cs="Times New Roman"/>
            <w:lang w:eastAsia="en-NZ"/>
          </w:rPr>
          <w:t>Access this website</w:t>
        </w:r>
      </w:hyperlink>
    </w:p>
    <w:p w:rsidR="007212ED" w:rsidRPr="003C59C5" w:rsidRDefault="007212ED" w:rsidP="00E95FD0">
      <w:pPr>
        <w:pBdr>
          <w:bottom w:val="single" w:sz="4" w:space="1" w:color="auto"/>
        </w:pBdr>
        <w:shd w:val="clear" w:color="auto" w:fill="FFFFFF"/>
        <w:spacing w:after="360" w:afterAutospacing="0" w:line="240" w:lineRule="atLeast"/>
        <w:rPr>
          <w:rFonts w:eastAsia="Times New Roman" w:cs="Times New Roman"/>
          <w:color w:val="333333"/>
          <w:lang w:eastAsia="en-NZ"/>
        </w:rPr>
      </w:pPr>
    </w:p>
    <w:p w:rsidR="003553D1" w:rsidRDefault="003553D1">
      <w:pPr>
        <w:rPr>
          <w:rFonts w:eastAsiaTheme="majorEastAsia" w:cstheme="majorBidi"/>
          <w:b/>
          <w:bCs/>
          <w:color w:val="000000" w:themeColor="text1"/>
          <w:sz w:val="28"/>
          <w:szCs w:val="28"/>
        </w:rPr>
      </w:pPr>
      <w:r>
        <w:br w:type="page"/>
      </w:r>
    </w:p>
    <w:p w:rsidR="00246C93" w:rsidRPr="00E95FD0" w:rsidRDefault="00C44024" w:rsidP="00687508">
      <w:pPr>
        <w:pStyle w:val="Heading1"/>
      </w:pPr>
      <w:bookmarkStart w:id="11" w:name="_Toc334514546"/>
      <w:r w:rsidRPr="00E95FD0">
        <w:lastRenderedPageBreak/>
        <w:t>Websites</w:t>
      </w:r>
      <w:bookmarkEnd w:id="11"/>
    </w:p>
    <w:p w:rsidR="00851B1A" w:rsidRPr="003C59C5" w:rsidRDefault="00851B1A" w:rsidP="00295D8E">
      <w:pPr>
        <w:spacing w:after="360" w:afterAutospacing="0" w:line="240" w:lineRule="atLeast"/>
      </w:pPr>
      <w:r w:rsidRPr="003C59C5">
        <w:t xml:space="preserve">Age Concern New Zealand </w:t>
      </w:r>
      <w:hyperlink r:id="rId90" w:history="1">
        <w:r w:rsidRPr="003C59C5">
          <w:rPr>
            <w:rStyle w:val="Hyperlink"/>
          </w:rPr>
          <w:t>http://www.ageconcern.org.nz</w:t>
        </w:r>
      </w:hyperlink>
      <w:r w:rsidRPr="003C59C5">
        <w:t xml:space="preserve"> </w:t>
      </w:r>
    </w:p>
    <w:p w:rsidR="00DF059D" w:rsidRPr="003C59C5" w:rsidRDefault="00DF059D" w:rsidP="00295D8E">
      <w:pPr>
        <w:spacing w:after="360" w:afterAutospacing="0" w:line="240" w:lineRule="atLeast"/>
      </w:pPr>
      <w:r w:rsidRPr="003C59C5">
        <w:t>Action on Elder Abuse (UK</w:t>
      </w:r>
      <w:proofErr w:type="gramStart"/>
      <w:r w:rsidRPr="003C59C5">
        <w:t xml:space="preserve">)  </w:t>
      </w:r>
      <w:proofErr w:type="gramEnd"/>
      <w:r w:rsidR="006D07D5" w:rsidRPr="003C59C5">
        <w:fldChar w:fldCharType="begin"/>
      </w:r>
      <w:r w:rsidRPr="003C59C5">
        <w:instrText xml:space="preserve"> HYPERLINK "http://www.elderabuse.org.uk" </w:instrText>
      </w:r>
      <w:r w:rsidR="006D07D5" w:rsidRPr="003C59C5">
        <w:fldChar w:fldCharType="separate"/>
      </w:r>
      <w:r w:rsidRPr="003C59C5">
        <w:rPr>
          <w:rStyle w:val="Hyperlink"/>
        </w:rPr>
        <w:t>http://www.elderabuse.org.uk</w:t>
      </w:r>
      <w:r w:rsidR="006D07D5" w:rsidRPr="003C59C5">
        <w:fldChar w:fldCharType="end"/>
      </w:r>
      <w:r w:rsidRPr="003C59C5">
        <w:t xml:space="preserve"> </w:t>
      </w:r>
    </w:p>
    <w:p w:rsidR="00C44024" w:rsidRPr="003C59C5" w:rsidRDefault="00C44024" w:rsidP="00295D8E">
      <w:pPr>
        <w:spacing w:after="360" w:afterAutospacing="0" w:line="240" w:lineRule="atLeast"/>
      </w:pPr>
      <w:r w:rsidRPr="003C59C5">
        <w:t xml:space="preserve">International Network for the Prevention of Elder Abuse </w:t>
      </w:r>
      <w:hyperlink r:id="rId91" w:history="1">
        <w:r w:rsidRPr="003C59C5">
          <w:rPr>
            <w:rStyle w:val="Hyperlink"/>
          </w:rPr>
          <w:t>http://www.inpea.net/</w:t>
        </w:r>
      </w:hyperlink>
      <w:r w:rsidRPr="003C59C5">
        <w:t xml:space="preserve"> </w:t>
      </w:r>
    </w:p>
    <w:p w:rsidR="00C44024" w:rsidRPr="003C59C5" w:rsidRDefault="00C44024" w:rsidP="00295D8E">
      <w:pPr>
        <w:spacing w:after="360" w:afterAutospacing="0" w:line="240" w:lineRule="atLeast"/>
      </w:pPr>
      <w:r w:rsidRPr="003C59C5">
        <w:t xml:space="preserve">National </w:t>
      </w:r>
      <w:proofErr w:type="spellStart"/>
      <w:r w:rsidRPr="003C59C5">
        <w:t>Center</w:t>
      </w:r>
      <w:proofErr w:type="spellEnd"/>
      <w:r w:rsidRPr="003C59C5">
        <w:t xml:space="preserve"> on Elder Abuse (US) </w:t>
      </w:r>
      <w:hyperlink r:id="rId92" w:history="1">
        <w:r w:rsidRPr="003C59C5">
          <w:rPr>
            <w:rStyle w:val="Hyperlink"/>
          </w:rPr>
          <w:t>http://www.ncea.aoa.gov</w:t>
        </w:r>
      </w:hyperlink>
    </w:p>
    <w:p w:rsidR="00C44024" w:rsidRDefault="00C44024" w:rsidP="00295D8E">
      <w:pPr>
        <w:spacing w:after="360" w:afterAutospacing="0" w:line="240" w:lineRule="atLeast"/>
      </w:pPr>
      <w:r w:rsidRPr="003C59C5">
        <w:t>National Committee for the Prevention of Elder Abuse (US</w:t>
      </w:r>
      <w:proofErr w:type="gramStart"/>
      <w:r w:rsidRPr="003C59C5">
        <w:t xml:space="preserve">)  </w:t>
      </w:r>
      <w:proofErr w:type="gramEnd"/>
      <w:r w:rsidR="006D07D5" w:rsidRPr="003C59C5">
        <w:fldChar w:fldCharType="begin"/>
      </w:r>
      <w:r w:rsidR="00A01F7A" w:rsidRPr="003C59C5">
        <w:instrText>HYPERLINK "http://www.preventelderabuse.org"</w:instrText>
      </w:r>
      <w:r w:rsidR="006D07D5" w:rsidRPr="003C59C5">
        <w:fldChar w:fldCharType="separate"/>
      </w:r>
      <w:r w:rsidRPr="003C59C5">
        <w:rPr>
          <w:rStyle w:val="Hyperlink"/>
        </w:rPr>
        <w:t>http://www.preventelderabuse.org</w:t>
      </w:r>
      <w:r w:rsidR="006D07D5" w:rsidRPr="003C59C5">
        <w:fldChar w:fldCharType="end"/>
      </w:r>
      <w:r w:rsidRPr="003C59C5">
        <w:t xml:space="preserve"> </w:t>
      </w:r>
    </w:p>
    <w:p w:rsidR="00DC49BA" w:rsidRDefault="00DC49BA" w:rsidP="00295D8E">
      <w:pPr>
        <w:spacing w:after="360" w:afterAutospacing="0" w:line="240" w:lineRule="atLeast"/>
      </w:pPr>
      <w:r>
        <w:t xml:space="preserve">World Elder Abuse Awareness Day </w:t>
      </w:r>
      <w:hyperlink r:id="rId93" w:history="1">
        <w:r w:rsidRPr="00D22AC1">
          <w:rPr>
            <w:rStyle w:val="Hyperlink"/>
          </w:rPr>
          <w:t>http://www.npea.net/weaad.html</w:t>
        </w:r>
      </w:hyperlink>
      <w:r>
        <w:t xml:space="preserve"> </w:t>
      </w:r>
    </w:p>
    <w:p w:rsidR="00311D1E" w:rsidRDefault="00311D1E" w:rsidP="00311D1E">
      <w:pPr>
        <w:pBdr>
          <w:bottom w:val="single" w:sz="4" w:space="1" w:color="auto"/>
        </w:pBdr>
        <w:spacing w:after="360" w:afterAutospacing="0" w:line="240" w:lineRule="atLeast"/>
      </w:pPr>
    </w:p>
    <w:p w:rsidR="00311D1E" w:rsidRDefault="00311D1E" w:rsidP="00687508">
      <w:pPr>
        <w:pStyle w:val="Heading1"/>
      </w:pPr>
      <w:bookmarkStart w:id="12" w:name="_Toc310333271"/>
      <w:bookmarkStart w:id="13" w:name="_Toc334514547"/>
      <w:r>
        <w:t>Contact Information</w:t>
      </w:r>
      <w:bookmarkEnd w:id="12"/>
      <w:bookmarkEnd w:id="13"/>
    </w:p>
    <w:p w:rsidR="00311D1E" w:rsidRDefault="00311D1E" w:rsidP="00311D1E">
      <w:r>
        <w:t>New Zealand Family Violence Clearinghouse</w:t>
      </w:r>
      <w:r>
        <w:br/>
      </w:r>
      <w:proofErr w:type="gramStart"/>
      <w:r>
        <w:t>The</w:t>
      </w:r>
      <w:proofErr w:type="gramEnd"/>
      <w:r>
        <w:t xml:space="preserve"> University of Auckland</w:t>
      </w:r>
      <w:r>
        <w:br/>
        <w:t>Private Bag 92019</w:t>
      </w:r>
      <w:r>
        <w:br/>
        <w:t>Auckland</w:t>
      </w:r>
      <w:r>
        <w:br/>
        <w:t>New Zealand</w:t>
      </w:r>
    </w:p>
    <w:p w:rsidR="00311D1E" w:rsidRDefault="00311D1E" w:rsidP="00311D1E">
      <w:r>
        <w:t>Tel: 09 923 4640</w:t>
      </w:r>
    </w:p>
    <w:p w:rsidR="00311D1E" w:rsidRDefault="00311D1E" w:rsidP="00311D1E">
      <w:r>
        <w:t xml:space="preserve">Email: </w:t>
      </w:r>
      <w:hyperlink r:id="rId94" w:history="1">
        <w:r w:rsidRPr="00CD62A8">
          <w:rPr>
            <w:rStyle w:val="Hyperlink"/>
          </w:rPr>
          <w:t>info@nzfvc.org.nz</w:t>
        </w:r>
      </w:hyperlink>
    </w:p>
    <w:p w:rsidR="00311D1E" w:rsidRDefault="00311D1E" w:rsidP="00311D1E">
      <w:r>
        <w:t xml:space="preserve">Website: </w:t>
      </w:r>
      <w:hyperlink r:id="rId95" w:history="1">
        <w:r w:rsidRPr="00CD62A8">
          <w:rPr>
            <w:rStyle w:val="Hyperlink"/>
          </w:rPr>
          <w:t>www.nzfvc.org.nz</w:t>
        </w:r>
      </w:hyperlink>
      <w:r>
        <w:t xml:space="preserve">  </w:t>
      </w:r>
    </w:p>
    <w:p w:rsidR="00311D1E" w:rsidRPr="00F974EF" w:rsidRDefault="00311D1E" w:rsidP="00311D1E">
      <w:pPr>
        <w:pBdr>
          <w:bottom w:val="single" w:sz="4" w:space="1" w:color="auto"/>
        </w:pBdr>
        <w:rPr>
          <w:rFonts w:eastAsia="Times New Roman" w:cs="Times New Roman"/>
          <w:color w:val="000000"/>
          <w:lang w:eastAsia="en-NZ"/>
        </w:rPr>
      </w:pPr>
    </w:p>
    <w:p w:rsidR="00092F70" w:rsidRPr="003C59C5" w:rsidRDefault="00092F70" w:rsidP="00295D8E">
      <w:pPr>
        <w:spacing w:after="360" w:afterAutospacing="0" w:line="240" w:lineRule="atLeast"/>
      </w:pPr>
    </w:p>
    <w:sectPr w:rsidR="00092F70" w:rsidRPr="003C59C5" w:rsidSect="00246C93">
      <w:headerReference w:type="even" r:id="rId96"/>
      <w:headerReference w:type="default" r:id="rId97"/>
      <w:footerReference w:type="even" r:id="rId98"/>
      <w:footerReference w:type="default" r:id="rId99"/>
      <w:headerReference w:type="first" r:id="rId100"/>
      <w:footerReference w:type="first" r:id="rId1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81" w:rsidRDefault="00A94181" w:rsidP="00295770">
      <w:pPr>
        <w:spacing w:before="0" w:after="0" w:line="240" w:lineRule="auto"/>
      </w:pPr>
      <w:r>
        <w:separator/>
      </w:r>
    </w:p>
  </w:endnote>
  <w:endnote w:type="continuationSeparator" w:id="0">
    <w:p w:rsidR="00A94181" w:rsidRDefault="00A94181" w:rsidP="0029577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TED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81" w:rsidRDefault="00A94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504"/>
      <w:docPartObj>
        <w:docPartGallery w:val="Page Numbers (Bottom of Page)"/>
        <w:docPartUnique/>
      </w:docPartObj>
    </w:sdtPr>
    <w:sdtContent>
      <w:p w:rsidR="00A94181" w:rsidRDefault="00A94181">
        <w:pPr>
          <w:pStyle w:val="Footer"/>
        </w:pPr>
        <w:fldSimple w:instr=" PAGE   \* MERGEFORMAT ">
          <w:r w:rsidR="00E54C5A">
            <w:rPr>
              <w:noProof/>
            </w:rPr>
            <w:t>9</w:t>
          </w:r>
        </w:fldSimple>
      </w:p>
    </w:sdtContent>
  </w:sdt>
  <w:p w:rsidR="00A94181" w:rsidRDefault="00A94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81" w:rsidRDefault="00A94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81" w:rsidRDefault="00A94181" w:rsidP="00295770">
      <w:pPr>
        <w:spacing w:before="0" w:after="0" w:line="240" w:lineRule="auto"/>
      </w:pPr>
      <w:r>
        <w:separator/>
      </w:r>
    </w:p>
  </w:footnote>
  <w:footnote w:type="continuationSeparator" w:id="0">
    <w:p w:rsidR="00A94181" w:rsidRDefault="00A94181" w:rsidP="0029577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81" w:rsidRDefault="00A94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81" w:rsidRDefault="00A941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81" w:rsidRDefault="00A94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0E3A0C83"/>
    <w:multiLevelType w:val="multilevel"/>
    <w:tmpl w:val="66729FC2"/>
    <w:lvl w:ilvl="0">
      <w:start w:val="1"/>
      <w:numFmt w:val="bullet"/>
      <w:lvlText w:val=""/>
      <w:lvlPicBulletId w:val="0"/>
      <w:lvlJc w:val="left"/>
      <w:pPr>
        <w:tabs>
          <w:tab w:val="num" w:pos="3621"/>
        </w:tabs>
        <w:ind w:left="3621" w:hanging="360"/>
      </w:pPr>
      <w:rPr>
        <w:rFonts w:ascii="Symbol" w:hAnsi="Symbol" w:hint="default"/>
        <w:sz w:val="20"/>
      </w:rPr>
    </w:lvl>
    <w:lvl w:ilvl="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
    <w:nsid w:val="1C400BE7"/>
    <w:multiLevelType w:val="hybridMultilevel"/>
    <w:tmpl w:val="D700D1FE"/>
    <w:lvl w:ilvl="0" w:tplc="8CDA0BE0">
      <w:numFmt w:val="bullet"/>
      <w:lvlText w:val=""/>
      <w:lvlJc w:val="left"/>
      <w:pPr>
        <w:ind w:left="720" w:hanging="360"/>
      </w:pPr>
      <w:rPr>
        <w:rFonts w:ascii="Symbol" w:eastAsia="Times New Roman" w:hAnsi="Symbol" w:cstheme="minorBidi" w:hint="default"/>
        <w:b w:val="0"/>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F724464"/>
    <w:multiLevelType w:val="hybridMultilevel"/>
    <w:tmpl w:val="4B404732"/>
    <w:lvl w:ilvl="0" w:tplc="91BC7126">
      <w:numFmt w:val="bullet"/>
      <w:lvlText w:val=""/>
      <w:lvlJc w:val="left"/>
      <w:pPr>
        <w:ind w:left="720" w:hanging="360"/>
      </w:pPr>
      <w:rPr>
        <w:rFonts w:ascii="Symbol" w:eastAsiaTheme="minorHAnsi" w:hAnsi="Symbol" w:cstheme="minorBidi" w:hint="default"/>
        <w:b w:val="0"/>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BBB7B5D"/>
    <w:multiLevelType w:val="hybridMultilevel"/>
    <w:tmpl w:val="897E5288"/>
    <w:lvl w:ilvl="0" w:tplc="72C0A452">
      <w:numFmt w:val="bullet"/>
      <w:lvlText w:val=""/>
      <w:lvlJc w:val="left"/>
      <w:pPr>
        <w:ind w:left="720" w:hanging="360"/>
      </w:pPr>
      <w:rPr>
        <w:rFonts w:ascii="Symbol" w:eastAsia="Times New Roman" w:hAnsi="Symbol" w:cstheme="minorBidi" w:hint="default"/>
        <w:b w:val="0"/>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72C4C99"/>
    <w:multiLevelType w:val="hybridMultilevel"/>
    <w:tmpl w:val="58A8B220"/>
    <w:lvl w:ilvl="0" w:tplc="B38E062E">
      <w:numFmt w:val="bullet"/>
      <w:lvlText w:val=""/>
      <w:lvlJc w:val="left"/>
      <w:pPr>
        <w:ind w:left="720" w:hanging="360"/>
      </w:pPr>
      <w:rPr>
        <w:rFonts w:ascii="Symbol" w:eastAsia="Times New Roman" w:hAnsi="Symbol" w:cstheme="majorBid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71059"/>
    <w:rsid w:val="00043F03"/>
    <w:rsid w:val="000663E1"/>
    <w:rsid w:val="000700EF"/>
    <w:rsid w:val="000929E0"/>
    <w:rsid w:val="00092F70"/>
    <w:rsid w:val="000C4E88"/>
    <w:rsid w:val="001220F6"/>
    <w:rsid w:val="0012682D"/>
    <w:rsid w:val="001624C5"/>
    <w:rsid w:val="001B2A42"/>
    <w:rsid w:val="001C5E9F"/>
    <w:rsid w:val="001C63D1"/>
    <w:rsid w:val="001F6BC3"/>
    <w:rsid w:val="00227F86"/>
    <w:rsid w:val="00246C93"/>
    <w:rsid w:val="00295770"/>
    <w:rsid w:val="00295D8E"/>
    <w:rsid w:val="0029790F"/>
    <w:rsid w:val="002B533C"/>
    <w:rsid w:val="002C4CF3"/>
    <w:rsid w:val="002F1026"/>
    <w:rsid w:val="00311D1E"/>
    <w:rsid w:val="00314348"/>
    <w:rsid w:val="003202E9"/>
    <w:rsid w:val="00321D6A"/>
    <w:rsid w:val="00321EDC"/>
    <w:rsid w:val="00341712"/>
    <w:rsid w:val="003473B4"/>
    <w:rsid w:val="003553D1"/>
    <w:rsid w:val="00367742"/>
    <w:rsid w:val="00371B70"/>
    <w:rsid w:val="003B1566"/>
    <w:rsid w:val="003C59C5"/>
    <w:rsid w:val="003D18FD"/>
    <w:rsid w:val="003E22F0"/>
    <w:rsid w:val="003E5812"/>
    <w:rsid w:val="003F093B"/>
    <w:rsid w:val="0040002E"/>
    <w:rsid w:val="00404EB0"/>
    <w:rsid w:val="0041273D"/>
    <w:rsid w:val="0043517B"/>
    <w:rsid w:val="00436B24"/>
    <w:rsid w:val="004559C6"/>
    <w:rsid w:val="00461EA3"/>
    <w:rsid w:val="0047111E"/>
    <w:rsid w:val="004822B8"/>
    <w:rsid w:val="004870D9"/>
    <w:rsid w:val="004B487C"/>
    <w:rsid w:val="004C2B59"/>
    <w:rsid w:val="0050187C"/>
    <w:rsid w:val="005170E7"/>
    <w:rsid w:val="005457CE"/>
    <w:rsid w:val="005543E4"/>
    <w:rsid w:val="005C0A6E"/>
    <w:rsid w:val="005E4A91"/>
    <w:rsid w:val="005F0573"/>
    <w:rsid w:val="0062064E"/>
    <w:rsid w:val="00655255"/>
    <w:rsid w:val="006615B7"/>
    <w:rsid w:val="00662B4D"/>
    <w:rsid w:val="00667996"/>
    <w:rsid w:val="006731AC"/>
    <w:rsid w:val="00687508"/>
    <w:rsid w:val="006C7067"/>
    <w:rsid w:val="006D07D5"/>
    <w:rsid w:val="006F62FA"/>
    <w:rsid w:val="007212ED"/>
    <w:rsid w:val="00735B7B"/>
    <w:rsid w:val="0076362D"/>
    <w:rsid w:val="00763C3D"/>
    <w:rsid w:val="00765A71"/>
    <w:rsid w:val="00774929"/>
    <w:rsid w:val="00794F92"/>
    <w:rsid w:val="007D4587"/>
    <w:rsid w:val="007D4F1D"/>
    <w:rsid w:val="007E1EE6"/>
    <w:rsid w:val="008064B4"/>
    <w:rsid w:val="0083610A"/>
    <w:rsid w:val="00836736"/>
    <w:rsid w:val="00851A10"/>
    <w:rsid w:val="00851B1A"/>
    <w:rsid w:val="008B12D8"/>
    <w:rsid w:val="008E52D1"/>
    <w:rsid w:val="009144A3"/>
    <w:rsid w:val="00936B26"/>
    <w:rsid w:val="00953979"/>
    <w:rsid w:val="00963565"/>
    <w:rsid w:val="00971059"/>
    <w:rsid w:val="0097741A"/>
    <w:rsid w:val="009C4C2C"/>
    <w:rsid w:val="009C707C"/>
    <w:rsid w:val="009F416E"/>
    <w:rsid w:val="00A01F7A"/>
    <w:rsid w:val="00A15970"/>
    <w:rsid w:val="00A45933"/>
    <w:rsid w:val="00A617C2"/>
    <w:rsid w:val="00A628C3"/>
    <w:rsid w:val="00A94181"/>
    <w:rsid w:val="00AB2F52"/>
    <w:rsid w:val="00AB4344"/>
    <w:rsid w:val="00AB7AE4"/>
    <w:rsid w:val="00AD7D6F"/>
    <w:rsid w:val="00AE02DF"/>
    <w:rsid w:val="00AE3872"/>
    <w:rsid w:val="00AF6DE6"/>
    <w:rsid w:val="00B16CBD"/>
    <w:rsid w:val="00B207CB"/>
    <w:rsid w:val="00B5380F"/>
    <w:rsid w:val="00B6365D"/>
    <w:rsid w:val="00B6439D"/>
    <w:rsid w:val="00B70B6F"/>
    <w:rsid w:val="00B73B5E"/>
    <w:rsid w:val="00B839E2"/>
    <w:rsid w:val="00B9502C"/>
    <w:rsid w:val="00BA3459"/>
    <w:rsid w:val="00BC528C"/>
    <w:rsid w:val="00BE0BEC"/>
    <w:rsid w:val="00C14701"/>
    <w:rsid w:val="00C35986"/>
    <w:rsid w:val="00C4082A"/>
    <w:rsid w:val="00C44024"/>
    <w:rsid w:val="00C47E71"/>
    <w:rsid w:val="00C557C3"/>
    <w:rsid w:val="00C66AEA"/>
    <w:rsid w:val="00C818C0"/>
    <w:rsid w:val="00C93C7C"/>
    <w:rsid w:val="00CA3B08"/>
    <w:rsid w:val="00CA688D"/>
    <w:rsid w:val="00CC335F"/>
    <w:rsid w:val="00CD554D"/>
    <w:rsid w:val="00D00658"/>
    <w:rsid w:val="00D03C25"/>
    <w:rsid w:val="00D252CE"/>
    <w:rsid w:val="00D71772"/>
    <w:rsid w:val="00DB576B"/>
    <w:rsid w:val="00DC3679"/>
    <w:rsid w:val="00DC49BA"/>
    <w:rsid w:val="00DD0ABA"/>
    <w:rsid w:val="00DD3B6B"/>
    <w:rsid w:val="00DF059D"/>
    <w:rsid w:val="00DF4F63"/>
    <w:rsid w:val="00E0148A"/>
    <w:rsid w:val="00E0232D"/>
    <w:rsid w:val="00E163C9"/>
    <w:rsid w:val="00E54C5A"/>
    <w:rsid w:val="00E5675C"/>
    <w:rsid w:val="00E95FD0"/>
    <w:rsid w:val="00EA521E"/>
    <w:rsid w:val="00F05970"/>
    <w:rsid w:val="00F120D9"/>
    <w:rsid w:val="00F1308E"/>
    <w:rsid w:val="00F1509B"/>
    <w:rsid w:val="00F26503"/>
    <w:rsid w:val="00F57AE6"/>
    <w:rsid w:val="00F75945"/>
    <w:rsid w:val="00F771F1"/>
    <w:rsid w:val="00FA5613"/>
    <w:rsid w:val="00FA5758"/>
    <w:rsid w:val="00FC6CB6"/>
    <w:rsid w:val="00FD0890"/>
    <w:rsid w:val="00FD3B16"/>
    <w:rsid w:val="00FD5CC5"/>
    <w:rsid w:val="00FF70A3"/>
    <w:rsid w:val="00FF7C9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NZ"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93"/>
  </w:style>
  <w:style w:type="paragraph" w:styleId="Heading1">
    <w:name w:val="heading 1"/>
    <w:basedOn w:val="Normal"/>
    <w:next w:val="Normal"/>
    <w:link w:val="Heading1Char"/>
    <w:uiPriority w:val="9"/>
    <w:qFormat/>
    <w:rsid w:val="005170E7"/>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170E7"/>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F05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4F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36736"/>
    <w:pPr>
      <w:spacing w:before="120" w:beforeAutospacing="0" w:after="120" w:afterAutospacing="0" w:line="240" w:lineRule="auto"/>
      <w:outlineLvl w:val="4"/>
    </w:pPr>
    <w:rPr>
      <w:rFonts w:ascii="Times New Roman" w:eastAsia="Times New Roman" w:hAnsi="Times New Roman" w:cs="Times New Roman"/>
      <w:b/>
      <w:bCs/>
      <w:sz w:val="26"/>
      <w:szCs w:val="26"/>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0E7"/>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5170E7"/>
    <w:rPr>
      <w:rFonts w:eastAsiaTheme="majorEastAsia" w:cstheme="majorBidi"/>
      <w:b/>
      <w:bCs/>
      <w:sz w:val="26"/>
      <w:szCs w:val="26"/>
    </w:rPr>
  </w:style>
  <w:style w:type="character" w:styleId="Strong">
    <w:name w:val="Strong"/>
    <w:basedOn w:val="DefaultParagraphFont"/>
    <w:uiPriority w:val="22"/>
    <w:qFormat/>
    <w:rsid w:val="00971059"/>
    <w:rPr>
      <w:b/>
      <w:bCs/>
    </w:rPr>
  </w:style>
  <w:style w:type="character" w:styleId="Emphasis">
    <w:name w:val="Emphasis"/>
    <w:basedOn w:val="DefaultParagraphFont"/>
    <w:uiPriority w:val="20"/>
    <w:qFormat/>
    <w:rsid w:val="00971059"/>
    <w:rPr>
      <w:i/>
      <w:iCs/>
    </w:rPr>
  </w:style>
  <w:style w:type="character" w:styleId="Hyperlink">
    <w:name w:val="Hyperlink"/>
    <w:basedOn w:val="DefaultParagraphFont"/>
    <w:uiPriority w:val="99"/>
    <w:unhideWhenUsed/>
    <w:rsid w:val="00C4082A"/>
    <w:rPr>
      <w:color w:val="0000FF" w:themeColor="hyperlink"/>
      <w:u w:val="single"/>
    </w:rPr>
  </w:style>
  <w:style w:type="paragraph" w:styleId="NormalWeb">
    <w:name w:val="Normal (Web)"/>
    <w:basedOn w:val="Normal"/>
    <w:uiPriority w:val="99"/>
    <w:unhideWhenUsed/>
    <w:rsid w:val="001C63D1"/>
    <w:pPr>
      <w:spacing w:before="0" w:beforeAutospacing="0" w:after="0" w:afterAutospacing="0" w:line="240" w:lineRule="auto"/>
      <w:textAlignment w:val="baseline"/>
    </w:pPr>
    <w:rPr>
      <w:rFonts w:ascii="Times New Roman" w:eastAsia="Times New Roman" w:hAnsi="Times New Roman" w:cs="Times New Roman"/>
      <w:color w:val="333333"/>
      <w:sz w:val="24"/>
      <w:szCs w:val="24"/>
      <w:lang w:eastAsia="en-NZ"/>
    </w:rPr>
  </w:style>
  <w:style w:type="character" w:customStyle="1" w:styleId="author">
    <w:name w:val="author"/>
    <w:basedOn w:val="DefaultParagraphFont"/>
    <w:rsid w:val="00AB7AE4"/>
  </w:style>
  <w:style w:type="character" w:customStyle="1" w:styleId="resultssummary1">
    <w:name w:val="results_summary1"/>
    <w:basedOn w:val="DefaultParagraphFont"/>
    <w:rsid w:val="00AB7AE4"/>
    <w:rPr>
      <w:vanish w:val="0"/>
      <w:webHidden w:val="0"/>
      <w:color w:val="333333"/>
      <w:sz w:val="24"/>
      <w:szCs w:val="24"/>
      <w:specVanish w:val="0"/>
    </w:rPr>
  </w:style>
  <w:style w:type="character" w:customStyle="1" w:styleId="label5">
    <w:name w:val="label5"/>
    <w:basedOn w:val="DefaultParagraphFont"/>
    <w:rsid w:val="00AB7AE4"/>
    <w:rPr>
      <w:color w:val="202020"/>
    </w:rPr>
  </w:style>
  <w:style w:type="paragraph" w:styleId="BalloonText">
    <w:name w:val="Balloon Text"/>
    <w:basedOn w:val="Normal"/>
    <w:link w:val="BalloonTextChar"/>
    <w:uiPriority w:val="99"/>
    <w:semiHidden/>
    <w:unhideWhenUsed/>
    <w:rsid w:val="00AB7A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AE4"/>
    <w:rPr>
      <w:rFonts w:ascii="Tahoma" w:hAnsi="Tahoma" w:cs="Tahoma"/>
      <w:sz w:val="16"/>
      <w:szCs w:val="16"/>
    </w:rPr>
  </w:style>
  <w:style w:type="character" w:customStyle="1" w:styleId="available1">
    <w:name w:val="available1"/>
    <w:basedOn w:val="DefaultParagraphFont"/>
    <w:rsid w:val="00AB7AE4"/>
    <w:rPr>
      <w:color w:val="006600"/>
    </w:rPr>
  </w:style>
  <w:style w:type="character" w:customStyle="1" w:styleId="Heading5Char">
    <w:name w:val="Heading 5 Char"/>
    <w:basedOn w:val="DefaultParagraphFont"/>
    <w:link w:val="Heading5"/>
    <w:uiPriority w:val="9"/>
    <w:rsid w:val="00836736"/>
    <w:rPr>
      <w:rFonts w:ascii="Times New Roman" w:eastAsia="Times New Roman" w:hAnsi="Times New Roman" w:cs="Times New Roman"/>
      <w:b/>
      <w:bCs/>
      <w:sz w:val="26"/>
      <w:szCs w:val="26"/>
      <w:lang w:eastAsia="en-NZ"/>
    </w:rPr>
  </w:style>
  <w:style w:type="character" w:customStyle="1" w:styleId="label1">
    <w:name w:val="label1"/>
    <w:basedOn w:val="DefaultParagraphFont"/>
    <w:rsid w:val="00836736"/>
  </w:style>
  <w:style w:type="character" w:styleId="FollowedHyperlink">
    <w:name w:val="FollowedHyperlink"/>
    <w:basedOn w:val="DefaultParagraphFont"/>
    <w:uiPriority w:val="99"/>
    <w:semiHidden/>
    <w:unhideWhenUsed/>
    <w:rsid w:val="00C44024"/>
    <w:rPr>
      <w:color w:val="800080" w:themeColor="followedHyperlink"/>
      <w:u w:val="single"/>
    </w:rPr>
  </w:style>
  <w:style w:type="character" w:customStyle="1" w:styleId="Heading3Char">
    <w:name w:val="Heading 3 Char"/>
    <w:basedOn w:val="DefaultParagraphFont"/>
    <w:link w:val="Heading3"/>
    <w:uiPriority w:val="9"/>
    <w:rsid w:val="005F05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4F92"/>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617C2"/>
    <w:pPr>
      <w:pBdr>
        <w:bottom w:val="single" w:sz="8" w:space="4" w:color="4F81BD" w:themeColor="accent1"/>
      </w:pBdr>
      <w:spacing w:before="48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17C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D4F1D"/>
    <w:pPr>
      <w:spacing w:beforeAutospacing="0" w:afterAutospacing="0" w:line="276" w:lineRule="auto"/>
      <w:outlineLvl w:val="9"/>
    </w:pPr>
    <w:rPr>
      <w:rFonts w:asciiTheme="majorHAnsi" w:hAnsiTheme="majorHAnsi"/>
      <w:color w:val="365F91" w:themeColor="accent1" w:themeShade="BF"/>
      <w:lang w:val="en-US"/>
    </w:rPr>
  </w:style>
  <w:style w:type="paragraph" w:styleId="TOC2">
    <w:name w:val="toc 2"/>
    <w:basedOn w:val="Normal"/>
    <w:next w:val="Normal"/>
    <w:autoRedefine/>
    <w:uiPriority w:val="39"/>
    <w:unhideWhenUsed/>
    <w:rsid w:val="007D4F1D"/>
    <w:pPr>
      <w:ind w:left="220"/>
    </w:pPr>
  </w:style>
  <w:style w:type="paragraph" w:styleId="TOC3">
    <w:name w:val="toc 3"/>
    <w:basedOn w:val="Normal"/>
    <w:next w:val="Normal"/>
    <w:autoRedefine/>
    <w:uiPriority w:val="39"/>
    <w:unhideWhenUsed/>
    <w:rsid w:val="007D4F1D"/>
    <w:pPr>
      <w:ind w:left="440"/>
    </w:pPr>
  </w:style>
  <w:style w:type="paragraph" w:styleId="ListParagraph">
    <w:name w:val="List Paragraph"/>
    <w:basedOn w:val="Normal"/>
    <w:uiPriority w:val="34"/>
    <w:qFormat/>
    <w:rsid w:val="00FC6CB6"/>
    <w:pPr>
      <w:ind w:left="720"/>
      <w:contextualSpacing/>
    </w:pPr>
  </w:style>
  <w:style w:type="paragraph" w:styleId="Header">
    <w:name w:val="header"/>
    <w:basedOn w:val="Normal"/>
    <w:link w:val="HeaderChar"/>
    <w:uiPriority w:val="99"/>
    <w:semiHidden/>
    <w:unhideWhenUsed/>
    <w:rsid w:val="00295770"/>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295770"/>
  </w:style>
  <w:style w:type="paragraph" w:styleId="Footer">
    <w:name w:val="footer"/>
    <w:basedOn w:val="Normal"/>
    <w:link w:val="FooterChar"/>
    <w:uiPriority w:val="99"/>
    <w:unhideWhenUsed/>
    <w:rsid w:val="002957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5770"/>
  </w:style>
  <w:style w:type="paragraph" w:styleId="TOC1">
    <w:name w:val="toc 1"/>
    <w:basedOn w:val="Normal"/>
    <w:next w:val="Normal"/>
    <w:autoRedefine/>
    <w:uiPriority w:val="39"/>
    <w:unhideWhenUsed/>
    <w:rsid w:val="00774929"/>
  </w:style>
</w:styles>
</file>

<file path=word/webSettings.xml><?xml version="1.0" encoding="utf-8"?>
<w:webSettings xmlns:r="http://schemas.openxmlformats.org/officeDocument/2006/relationships" xmlns:w="http://schemas.openxmlformats.org/wordprocessingml/2006/main">
  <w:divs>
    <w:div w:id="376125472">
      <w:bodyDiv w:val="1"/>
      <w:marLeft w:val="0"/>
      <w:marRight w:val="0"/>
      <w:marTop w:val="120"/>
      <w:marBottom w:val="0"/>
      <w:divBdr>
        <w:top w:val="none" w:sz="0" w:space="0" w:color="auto"/>
        <w:left w:val="none" w:sz="0" w:space="0" w:color="auto"/>
        <w:bottom w:val="none" w:sz="0" w:space="0" w:color="auto"/>
        <w:right w:val="none" w:sz="0" w:space="0" w:color="auto"/>
      </w:divBdr>
      <w:divsChild>
        <w:div w:id="956640897">
          <w:marLeft w:val="150"/>
          <w:marRight w:val="150"/>
          <w:marTop w:val="100"/>
          <w:marBottom w:val="100"/>
          <w:divBdr>
            <w:top w:val="none" w:sz="0" w:space="0" w:color="auto"/>
            <w:left w:val="none" w:sz="0" w:space="0" w:color="auto"/>
            <w:bottom w:val="none" w:sz="0" w:space="0" w:color="auto"/>
            <w:right w:val="none" w:sz="0" w:space="0" w:color="auto"/>
          </w:divBdr>
          <w:divsChild>
            <w:div w:id="1023435804">
              <w:marLeft w:val="0"/>
              <w:marRight w:val="0"/>
              <w:marTop w:val="0"/>
              <w:marBottom w:val="0"/>
              <w:divBdr>
                <w:top w:val="none" w:sz="0" w:space="0" w:color="auto"/>
                <w:left w:val="none" w:sz="0" w:space="0" w:color="auto"/>
                <w:bottom w:val="none" w:sz="0" w:space="0" w:color="auto"/>
                <w:right w:val="none" w:sz="0" w:space="0" w:color="auto"/>
              </w:divBdr>
              <w:divsChild>
                <w:div w:id="198588121">
                  <w:marLeft w:val="300"/>
                  <w:marRight w:val="300"/>
                  <w:marTop w:val="0"/>
                  <w:marBottom w:val="300"/>
                  <w:divBdr>
                    <w:top w:val="none" w:sz="0" w:space="0" w:color="auto"/>
                    <w:left w:val="none" w:sz="0" w:space="0" w:color="auto"/>
                    <w:bottom w:val="none" w:sz="0" w:space="0" w:color="auto"/>
                    <w:right w:val="none" w:sz="0" w:space="0" w:color="auto"/>
                  </w:divBdr>
                  <w:divsChild>
                    <w:div w:id="943927029">
                      <w:marLeft w:val="0"/>
                      <w:marRight w:val="0"/>
                      <w:marTop w:val="0"/>
                      <w:marBottom w:val="240"/>
                      <w:divBdr>
                        <w:top w:val="none" w:sz="0" w:space="0" w:color="auto"/>
                        <w:left w:val="none" w:sz="0" w:space="0" w:color="auto"/>
                        <w:bottom w:val="none" w:sz="0" w:space="0" w:color="auto"/>
                        <w:right w:val="none" w:sz="0" w:space="0" w:color="auto"/>
                      </w:divBdr>
                      <w:divsChild>
                        <w:div w:id="167253702">
                          <w:marLeft w:val="0"/>
                          <w:marRight w:val="0"/>
                          <w:marTop w:val="0"/>
                          <w:marBottom w:val="0"/>
                          <w:divBdr>
                            <w:top w:val="none" w:sz="0" w:space="0" w:color="auto"/>
                            <w:left w:val="none" w:sz="0" w:space="0" w:color="auto"/>
                            <w:bottom w:val="none" w:sz="0" w:space="0" w:color="auto"/>
                            <w:right w:val="none" w:sz="0" w:space="0" w:color="auto"/>
                          </w:divBdr>
                          <w:divsChild>
                            <w:div w:id="1169445450">
                              <w:marLeft w:val="0"/>
                              <w:marRight w:val="0"/>
                              <w:marTop w:val="0"/>
                              <w:marBottom w:val="0"/>
                              <w:divBdr>
                                <w:top w:val="none" w:sz="0" w:space="0" w:color="auto"/>
                                <w:left w:val="none" w:sz="0" w:space="0" w:color="auto"/>
                                <w:bottom w:val="none" w:sz="0" w:space="0" w:color="auto"/>
                                <w:right w:val="none" w:sz="0" w:space="0" w:color="auto"/>
                              </w:divBdr>
                              <w:divsChild>
                                <w:div w:id="276379620">
                                  <w:marLeft w:val="0"/>
                                  <w:marRight w:val="0"/>
                                  <w:marTop w:val="0"/>
                                  <w:marBottom w:val="0"/>
                                  <w:divBdr>
                                    <w:top w:val="none" w:sz="0" w:space="0" w:color="auto"/>
                                    <w:left w:val="none" w:sz="0" w:space="0" w:color="auto"/>
                                    <w:bottom w:val="none" w:sz="0" w:space="0" w:color="auto"/>
                                    <w:right w:val="none" w:sz="0" w:space="0" w:color="auto"/>
                                  </w:divBdr>
                                  <w:divsChild>
                                    <w:div w:id="11349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06378">
      <w:bodyDiv w:val="1"/>
      <w:marLeft w:val="0"/>
      <w:marRight w:val="0"/>
      <w:marTop w:val="0"/>
      <w:marBottom w:val="0"/>
      <w:divBdr>
        <w:top w:val="none" w:sz="0" w:space="0" w:color="auto"/>
        <w:left w:val="none" w:sz="0" w:space="0" w:color="auto"/>
        <w:bottom w:val="none" w:sz="0" w:space="0" w:color="auto"/>
        <w:right w:val="none" w:sz="0" w:space="0" w:color="auto"/>
      </w:divBdr>
      <w:divsChild>
        <w:div w:id="2112626241">
          <w:marLeft w:val="0"/>
          <w:marRight w:val="0"/>
          <w:marTop w:val="0"/>
          <w:marBottom w:val="0"/>
          <w:divBdr>
            <w:top w:val="none" w:sz="0" w:space="0" w:color="auto"/>
            <w:left w:val="none" w:sz="0" w:space="0" w:color="auto"/>
            <w:bottom w:val="none" w:sz="0" w:space="0" w:color="auto"/>
            <w:right w:val="none" w:sz="0" w:space="0" w:color="auto"/>
          </w:divBdr>
          <w:divsChild>
            <w:div w:id="21254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7023">
      <w:bodyDiv w:val="1"/>
      <w:marLeft w:val="0"/>
      <w:marRight w:val="0"/>
      <w:marTop w:val="120"/>
      <w:marBottom w:val="0"/>
      <w:divBdr>
        <w:top w:val="none" w:sz="0" w:space="0" w:color="auto"/>
        <w:left w:val="none" w:sz="0" w:space="0" w:color="auto"/>
        <w:bottom w:val="none" w:sz="0" w:space="0" w:color="auto"/>
        <w:right w:val="none" w:sz="0" w:space="0" w:color="auto"/>
      </w:divBdr>
      <w:divsChild>
        <w:div w:id="553200858">
          <w:marLeft w:val="150"/>
          <w:marRight w:val="150"/>
          <w:marTop w:val="100"/>
          <w:marBottom w:val="100"/>
          <w:divBdr>
            <w:top w:val="none" w:sz="0" w:space="0" w:color="auto"/>
            <w:left w:val="none" w:sz="0" w:space="0" w:color="auto"/>
            <w:bottom w:val="none" w:sz="0" w:space="0" w:color="auto"/>
            <w:right w:val="none" w:sz="0" w:space="0" w:color="auto"/>
          </w:divBdr>
          <w:divsChild>
            <w:div w:id="500892529">
              <w:marLeft w:val="0"/>
              <w:marRight w:val="0"/>
              <w:marTop w:val="0"/>
              <w:marBottom w:val="0"/>
              <w:divBdr>
                <w:top w:val="none" w:sz="0" w:space="0" w:color="auto"/>
                <w:left w:val="none" w:sz="0" w:space="0" w:color="auto"/>
                <w:bottom w:val="none" w:sz="0" w:space="0" w:color="auto"/>
                <w:right w:val="none" w:sz="0" w:space="0" w:color="auto"/>
              </w:divBdr>
              <w:divsChild>
                <w:div w:id="411970143">
                  <w:marLeft w:val="300"/>
                  <w:marRight w:val="300"/>
                  <w:marTop w:val="0"/>
                  <w:marBottom w:val="300"/>
                  <w:divBdr>
                    <w:top w:val="none" w:sz="0" w:space="0" w:color="auto"/>
                    <w:left w:val="none" w:sz="0" w:space="0" w:color="auto"/>
                    <w:bottom w:val="none" w:sz="0" w:space="0" w:color="auto"/>
                    <w:right w:val="none" w:sz="0" w:space="0" w:color="auto"/>
                  </w:divBdr>
                  <w:divsChild>
                    <w:div w:id="6903865">
                      <w:marLeft w:val="0"/>
                      <w:marRight w:val="0"/>
                      <w:marTop w:val="0"/>
                      <w:marBottom w:val="240"/>
                      <w:divBdr>
                        <w:top w:val="none" w:sz="0" w:space="0" w:color="auto"/>
                        <w:left w:val="none" w:sz="0" w:space="0" w:color="auto"/>
                        <w:bottom w:val="none" w:sz="0" w:space="0" w:color="auto"/>
                        <w:right w:val="none" w:sz="0" w:space="0" w:color="auto"/>
                      </w:divBdr>
                      <w:divsChild>
                        <w:div w:id="966594040">
                          <w:marLeft w:val="0"/>
                          <w:marRight w:val="0"/>
                          <w:marTop w:val="0"/>
                          <w:marBottom w:val="0"/>
                          <w:divBdr>
                            <w:top w:val="none" w:sz="0" w:space="0" w:color="auto"/>
                            <w:left w:val="none" w:sz="0" w:space="0" w:color="auto"/>
                            <w:bottom w:val="none" w:sz="0" w:space="0" w:color="auto"/>
                            <w:right w:val="none" w:sz="0" w:space="0" w:color="auto"/>
                          </w:divBdr>
                          <w:divsChild>
                            <w:div w:id="2048752917">
                              <w:marLeft w:val="0"/>
                              <w:marRight w:val="0"/>
                              <w:marTop w:val="0"/>
                              <w:marBottom w:val="0"/>
                              <w:divBdr>
                                <w:top w:val="none" w:sz="0" w:space="0" w:color="auto"/>
                                <w:left w:val="none" w:sz="0" w:space="0" w:color="auto"/>
                                <w:bottom w:val="none" w:sz="0" w:space="0" w:color="auto"/>
                                <w:right w:val="none" w:sz="0" w:space="0" w:color="auto"/>
                              </w:divBdr>
                              <w:divsChild>
                                <w:div w:id="535704342">
                                  <w:marLeft w:val="0"/>
                                  <w:marRight w:val="0"/>
                                  <w:marTop w:val="0"/>
                                  <w:marBottom w:val="0"/>
                                  <w:divBdr>
                                    <w:top w:val="none" w:sz="0" w:space="0" w:color="auto"/>
                                    <w:left w:val="none" w:sz="0" w:space="0" w:color="auto"/>
                                    <w:bottom w:val="none" w:sz="0" w:space="0" w:color="auto"/>
                                    <w:right w:val="none" w:sz="0" w:space="0" w:color="auto"/>
                                  </w:divBdr>
                                  <w:divsChild>
                                    <w:div w:id="914629628">
                                      <w:marLeft w:val="0"/>
                                      <w:marRight w:val="0"/>
                                      <w:marTop w:val="0"/>
                                      <w:marBottom w:val="0"/>
                                      <w:divBdr>
                                        <w:top w:val="none" w:sz="0" w:space="0" w:color="auto"/>
                                        <w:left w:val="none" w:sz="0" w:space="0" w:color="auto"/>
                                        <w:bottom w:val="none" w:sz="0" w:space="0" w:color="auto"/>
                                        <w:right w:val="none" w:sz="0" w:space="0" w:color="auto"/>
                                      </w:divBdr>
                                      <w:divsChild>
                                        <w:div w:id="6436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611807">
      <w:bodyDiv w:val="1"/>
      <w:marLeft w:val="0"/>
      <w:marRight w:val="0"/>
      <w:marTop w:val="0"/>
      <w:marBottom w:val="0"/>
      <w:divBdr>
        <w:top w:val="none" w:sz="0" w:space="0" w:color="auto"/>
        <w:left w:val="none" w:sz="0" w:space="0" w:color="auto"/>
        <w:bottom w:val="none" w:sz="0" w:space="0" w:color="auto"/>
        <w:right w:val="none" w:sz="0" w:space="0" w:color="auto"/>
      </w:divBdr>
      <w:divsChild>
        <w:div w:id="48069232">
          <w:marLeft w:val="0"/>
          <w:marRight w:val="0"/>
          <w:marTop w:val="0"/>
          <w:marBottom w:val="0"/>
          <w:divBdr>
            <w:top w:val="none" w:sz="0" w:space="0" w:color="auto"/>
            <w:left w:val="none" w:sz="0" w:space="0" w:color="auto"/>
            <w:bottom w:val="none" w:sz="0" w:space="0" w:color="auto"/>
            <w:right w:val="none" w:sz="0" w:space="0" w:color="auto"/>
          </w:divBdr>
          <w:divsChild>
            <w:div w:id="1674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6786">
      <w:bodyDiv w:val="1"/>
      <w:marLeft w:val="0"/>
      <w:marRight w:val="0"/>
      <w:marTop w:val="120"/>
      <w:marBottom w:val="0"/>
      <w:divBdr>
        <w:top w:val="none" w:sz="0" w:space="0" w:color="auto"/>
        <w:left w:val="none" w:sz="0" w:space="0" w:color="auto"/>
        <w:bottom w:val="none" w:sz="0" w:space="0" w:color="auto"/>
        <w:right w:val="none" w:sz="0" w:space="0" w:color="auto"/>
      </w:divBdr>
      <w:divsChild>
        <w:div w:id="455416182">
          <w:marLeft w:val="0"/>
          <w:marRight w:val="0"/>
          <w:marTop w:val="0"/>
          <w:marBottom w:val="0"/>
          <w:divBdr>
            <w:top w:val="none" w:sz="0" w:space="0" w:color="auto"/>
            <w:left w:val="none" w:sz="0" w:space="0" w:color="auto"/>
            <w:bottom w:val="none" w:sz="0" w:space="0" w:color="auto"/>
            <w:right w:val="none" w:sz="0" w:space="0" w:color="auto"/>
          </w:divBdr>
          <w:divsChild>
            <w:div w:id="658314629">
              <w:marLeft w:val="0"/>
              <w:marRight w:val="0"/>
              <w:marTop w:val="0"/>
              <w:marBottom w:val="0"/>
              <w:divBdr>
                <w:top w:val="none" w:sz="0" w:space="0" w:color="auto"/>
                <w:left w:val="none" w:sz="0" w:space="0" w:color="auto"/>
                <w:bottom w:val="none" w:sz="0" w:space="0" w:color="auto"/>
                <w:right w:val="none" w:sz="0" w:space="0" w:color="auto"/>
              </w:divBdr>
              <w:divsChild>
                <w:div w:id="898322031">
                  <w:marLeft w:val="0"/>
                  <w:marRight w:val="0"/>
                  <w:marTop w:val="0"/>
                  <w:marBottom w:val="0"/>
                  <w:divBdr>
                    <w:top w:val="none" w:sz="0" w:space="0" w:color="auto"/>
                    <w:left w:val="none" w:sz="0" w:space="0" w:color="auto"/>
                    <w:bottom w:val="none" w:sz="0" w:space="0" w:color="auto"/>
                    <w:right w:val="none" w:sz="0" w:space="0" w:color="auto"/>
                  </w:divBdr>
                  <w:divsChild>
                    <w:div w:id="1584873524">
                      <w:marLeft w:val="0"/>
                      <w:marRight w:val="0"/>
                      <w:marTop w:val="0"/>
                      <w:marBottom w:val="0"/>
                      <w:divBdr>
                        <w:top w:val="none" w:sz="0" w:space="0" w:color="auto"/>
                        <w:left w:val="none" w:sz="0" w:space="0" w:color="auto"/>
                        <w:bottom w:val="none" w:sz="0" w:space="0" w:color="auto"/>
                        <w:right w:val="none" w:sz="0" w:space="0" w:color="auto"/>
                      </w:divBdr>
                      <w:divsChild>
                        <w:div w:id="551770431">
                          <w:marLeft w:val="0"/>
                          <w:marRight w:val="0"/>
                          <w:marTop w:val="0"/>
                          <w:marBottom w:val="0"/>
                          <w:divBdr>
                            <w:top w:val="none" w:sz="0" w:space="0" w:color="auto"/>
                            <w:left w:val="none" w:sz="0" w:space="0" w:color="auto"/>
                            <w:bottom w:val="none" w:sz="0" w:space="0" w:color="auto"/>
                            <w:right w:val="none" w:sz="0" w:space="0" w:color="auto"/>
                          </w:divBdr>
                          <w:divsChild>
                            <w:div w:id="7779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278464">
      <w:bodyDiv w:val="1"/>
      <w:marLeft w:val="0"/>
      <w:marRight w:val="0"/>
      <w:marTop w:val="120"/>
      <w:marBottom w:val="0"/>
      <w:divBdr>
        <w:top w:val="none" w:sz="0" w:space="0" w:color="auto"/>
        <w:left w:val="none" w:sz="0" w:space="0" w:color="auto"/>
        <w:bottom w:val="none" w:sz="0" w:space="0" w:color="auto"/>
        <w:right w:val="none" w:sz="0" w:space="0" w:color="auto"/>
      </w:divBdr>
      <w:divsChild>
        <w:div w:id="1218592178">
          <w:marLeft w:val="150"/>
          <w:marRight w:val="150"/>
          <w:marTop w:val="100"/>
          <w:marBottom w:val="100"/>
          <w:divBdr>
            <w:top w:val="none" w:sz="0" w:space="0" w:color="auto"/>
            <w:left w:val="none" w:sz="0" w:space="0" w:color="auto"/>
            <w:bottom w:val="none" w:sz="0" w:space="0" w:color="auto"/>
            <w:right w:val="none" w:sz="0" w:space="0" w:color="auto"/>
          </w:divBdr>
          <w:divsChild>
            <w:div w:id="246889421">
              <w:marLeft w:val="0"/>
              <w:marRight w:val="0"/>
              <w:marTop w:val="0"/>
              <w:marBottom w:val="0"/>
              <w:divBdr>
                <w:top w:val="none" w:sz="0" w:space="0" w:color="auto"/>
                <w:left w:val="none" w:sz="0" w:space="0" w:color="auto"/>
                <w:bottom w:val="none" w:sz="0" w:space="0" w:color="auto"/>
                <w:right w:val="none" w:sz="0" w:space="0" w:color="auto"/>
              </w:divBdr>
              <w:divsChild>
                <w:div w:id="109131827">
                  <w:marLeft w:val="300"/>
                  <w:marRight w:val="300"/>
                  <w:marTop w:val="0"/>
                  <w:marBottom w:val="300"/>
                  <w:divBdr>
                    <w:top w:val="none" w:sz="0" w:space="0" w:color="auto"/>
                    <w:left w:val="none" w:sz="0" w:space="0" w:color="auto"/>
                    <w:bottom w:val="none" w:sz="0" w:space="0" w:color="auto"/>
                    <w:right w:val="none" w:sz="0" w:space="0" w:color="auto"/>
                  </w:divBdr>
                  <w:divsChild>
                    <w:div w:id="1787457063">
                      <w:marLeft w:val="0"/>
                      <w:marRight w:val="0"/>
                      <w:marTop w:val="0"/>
                      <w:marBottom w:val="240"/>
                      <w:divBdr>
                        <w:top w:val="none" w:sz="0" w:space="0" w:color="auto"/>
                        <w:left w:val="none" w:sz="0" w:space="0" w:color="auto"/>
                        <w:bottom w:val="none" w:sz="0" w:space="0" w:color="auto"/>
                        <w:right w:val="none" w:sz="0" w:space="0" w:color="auto"/>
                      </w:divBdr>
                      <w:divsChild>
                        <w:div w:id="329413666">
                          <w:marLeft w:val="0"/>
                          <w:marRight w:val="0"/>
                          <w:marTop w:val="0"/>
                          <w:marBottom w:val="0"/>
                          <w:divBdr>
                            <w:top w:val="none" w:sz="0" w:space="0" w:color="auto"/>
                            <w:left w:val="none" w:sz="0" w:space="0" w:color="auto"/>
                            <w:bottom w:val="none" w:sz="0" w:space="0" w:color="auto"/>
                            <w:right w:val="none" w:sz="0" w:space="0" w:color="auto"/>
                          </w:divBdr>
                          <w:divsChild>
                            <w:div w:id="1794009920">
                              <w:marLeft w:val="0"/>
                              <w:marRight w:val="0"/>
                              <w:marTop w:val="0"/>
                              <w:marBottom w:val="0"/>
                              <w:divBdr>
                                <w:top w:val="none" w:sz="0" w:space="0" w:color="auto"/>
                                <w:left w:val="none" w:sz="0" w:space="0" w:color="auto"/>
                                <w:bottom w:val="none" w:sz="0" w:space="0" w:color="auto"/>
                                <w:right w:val="none" w:sz="0" w:space="0" w:color="auto"/>
                              </w:divBdr>
                              <w:divsChild>
                                <w:div w:id="188417908">
                                  <w:marLeft w:val="0"/>
                                  <w:marRight w:val="0"/>
                                  <w:marTop w:val="0"/>
                                  <w:marBottom w:val="0"/>
                                  <w:divBdr>
                                    <w:top w:val="none" w:sz="0" w:space="0" w:color="auto"/>
                                    <w:left w:val="none" w:sz="0" w:space="0" w:color="auto"/>
                                    <w:bottom w:val="none" w:sz="0" w:space="0" w:color="auto"/>
                                    <w:right w:val="none" w:sz="0" w:space="0" w:color="auto"/>
                                  </w:divBdr>
                                  <w:divsChild>
                                    <w:div w:id="1535078024">
                                      <w:marLeft w:val="0"/>
                                      <w:marRight w:val="0"/>
                                      <w:marTop w:val="0"/>
                                      <w:marBottom w:val="0"/>
                                      <w:divBdr>
                                        <w:top w:val="none" w:sz="0" w:space="0" w:color="auto"/>
                                        <w:left w:val="none" w:sz="0" w:space="0" w:color="auto"/>
                                        <w:bottom w:val="none" w:sz="0" w:space="0" w:color="auto"/>
                                        <w:right w:val="none" w:sz="0" w:space="0" w:color="auto"/>
                                      </w:divBdr>
                                      <w:divsChild>
                                        <w:div w:id="14995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x.doi.org/10.1300/J084v19n01_01" TargetMode="External"/><Relationship Id="rId21" Type="http://schemas.openxmlformats.org/officeDocument/2006/relationships/hyperlink" Target="http://library.nzfvc.org.nz/cgi-bin/koha/opac-detail.pl?biblionumber=3827" TargetMode="External"/><Relationship Id="rId42" Type="http://schemas.openxmlformats.org/officeDocument/2006/relationships/hyperlink" Target="http://www.adfvc.unsw.edu.au/PDF%20files/Stakeholder%20Paper_7.pdf" TargetMode="External"/><Relationship Id="rId47" Type="http://schemas.openxmlformats.org/officeDocument/2006/relationships/hyperlink" Target="http://library.nzfvc.org.nz/cgi-bin/koha/opac-detail.pl?biblionumber=3742" TargetMode="External"/><Relationship Id="rId63" Type="http://schemas.openxmlformats.org/officeDocument/2006/relationships/hyperlink" Target="http://dx.doi.org/10.1177/0886260510390962" TargetMode="External"/><Relationship Id="rId68" Type="http://schemas.openxmlformats.org/officeDocument/2006/relationships/hyperlink" Target="http://gerontologist.oxfordjournals.org/content/40/4/492.abstract" TargetMode="External"/><Relationship Id="rId84" Type="http://schemas.openxmlformats.org/officeDocument/2006/relationships/hyperlink" Target="http://library.nzfvc.org.nz/cgi-bin/koha/opac-detail.pl?biblionumber=1807" TargetMode="External"/><Relationship Id="rId89" Type="http://schemas.openxmlformats.org/officeDocument/2006/relationships/hyperlink" Target="http://www.inpea.net/weaad.html" TargetMode="External"/><Relationship Id="rId7" Type="http://schemas.openxmlformats.org/officeDocument/2006/relationships/image" Target="media/image1.jpeg"/><Relationship Id="rId71" Type="http://schemas.openxmlformats.org/officeDocument/2006/relationships/hyperlink" Target="http://proquest.umi.com.ezproxy.auckland.ac.nz/pqdlink?RQT=318&amp;pmid=7961&amp;TS=1344719331&amp;clientId=13395&amp;VInst=PROD&amp;VName=PQD&amp;VType=PQD" TargetMode="External"/><Relationship Id="rId92" Type="http://schemas.openxmlformats.org/officeDocument/2006/relationships/hyperlink" Target="http://www.ncea.aoa.gov" TargetMode="External"/><Relationship Id="rId2" Type="http://schemas.openxmlformats.org/officeDocument/2006/relationships/styles" Target="styles.xml"/><Relationship Id="rId16" Type="http://schemas.openxmlformats.org/officeDocument/2006/relationships/hyperlink" Target="http://library.nzfvc.org.nz/cgi-bin/koha/opac-detail.pl?biblionumber=3554" TargetMode="External"/><Relationship Id="rId29" Type="http://schemas.openxmlformats.org/officeDocument/2006/relationships/hyperlink" Target="http://assets.comicrelief.com/cr09/docs/older_people_abuse_report.pdf" TargetMode="External"/><Relationship Id="rId11" Type="http://schemas.openxmlformats.org/officeDocument/2006/relationships/hyperlink" Target="http://library.nzfvc.org.nz/cgi-bin/koha/opac-detail.pl?biblionumber=3867" TargetMode="External"/><Relationship Id="rId24" Type="http://schemas.openxmlformats.org/officeDocument/2006/relationships/hyperlink" Target="http://www.statetrustees.com.au/financial-elder-abuse/financial-elder-abuse-research-project" TargetMode="External"/><Relationship Id="rId32" Type="http://schemas.openxmlformats.org/officeDocument/2006/relationships/hyperlink" Target="http://www.dh.gov.uk/en/Publicationsandstatistics/Publications/PublicationsPolicyAndGuidance/DH_076197" TargetMode="External"/><Relationship Id="rId37" Type="http://schemas.openxmlformats.org/officeDocument/2006/relationships/hyperlink" Target="http://library.nzfvc.org.nz/cgi-bin/koha/opac-detail.pl?biblionumber=3018" TargetMode="External"/><Relationship Id="rId40" Type="http://schemas.openxmlformats.org/officeDocument/2006/relationships/hyperlink" Target="http://dx.doi.org/10.1080/08946566.2011.584046" TargetMode="External"/><Relationship Id="rId45" Type="http://schemas.openxmlformats.org/officeDocument/2006/relationships/hyperlink" Target="http://library.nzfvc.org.nz/cgi-bin/koha/opac-detail.pl?biblionumber=2621" TargetMode="External"/><Relationship Id="rId53" Type="http://schemas.openxmlformats.org/officeDocument/2006/relationships/hyperlink" Target="http://library.nzfvc.org.nz/cgi-bin/koha/opac-detail.pl?biblionumber=3213" TargetMode="External"/><Relationship Id="rId58" Type="http://schemas.openxmlformats.org/officeDocument/2006/relationships/hyperlink" Target="http://dx.doi.org/10.1111/j.1365-2524.2010.00964.x" TargetMode="External"/><Relationship Id="rId66" Type="http://schemas.openxmlformats.org/officeDocument/2006/relationships/hyperlink" Target="http://www.womensaid.org.uk/domestic_violence_topic.asp?section=0001000100220011&amp;sectionTitle=Older+women" TargetMode="External"/><Relationship Id="rId74" Type="http://schemas.openxmlformats.org/officeDocument/2006/relationships/hyperlink" Target="http://proquest.umi.com.ezproxy.auckland.ac.nz/pqdlink?RQT=318&amp;pmid=7961&amp;TS=1344719265&amp;clientId=13395&amp;VInst=PROD&amp;VName=PQD&amp;VType=PQD" TargetMode="External"/><Relationship Id="rId79" Type="http://schemas.openxmlformats.org/officeDocument/2006/relationships/hyperlink" Target="mailto:national.office@ageconcern.org.nz" TargetMode="External"/><Relationship Id="rId87" Type="http://schemas.openxmlformats.org/officeDocument/2006/relationships/hyperlink" Target="http://library.nzfvc.org.nz/cgi-bin/koha/opac-detail.pl?biblionumber=2452"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dx.doi.org/10.1300/J084v08n02_02" TargetMode="External"/><Relationship Id="rId82" Type="http://schemas.openxmlformats.org/officeDocument/2006/relationships/hyperlink" Target="http://library.nzfvc.org.nz/cgi-bin/koha/opac-detail.pl?biblionumber=3942" TargetMode="External"/><Relationship Id="rId90" Type="http://schemas.openxmlformats.org/officeDocument/2006/relationships/hyperlink" Target="http://www.ageconcern.org.nz" TargetMode="External"/><Relationship Id="rId95" Type="http://schemas.openxmlformats.org/officeDocument/2006/relationships/hyperlink" Target="http://www.nzfvc.org.nz" TargetMode="External"/><Relationship Id="rId19" Type="http://schemas.openxmlformats.org/officeDocument/2006/relationships/hyperlink" Target="http://library.nzfvc.org.nz/cgi-bin/koha/opac-detail.pl?biblionumber=2863" TargetMode="External"/><Relationship Id="rId14" Type="http://schemas.openxmlformats.org/officeDocument/2006/relationships/hyperlink" Target="http://library.nzfvc.org.nz/cgi-bin/koha/opac-detail.pl?biblionumber=3611" TargetMode="External"/><Relationship Id="rId22" Type="http://schemas.openxmlformats.org/officeDocument/2006/relationships/hyperlink" Target="http://dx.doi.org/10.1080/08946566.2011.608048" TargetMode="External"/><Relationship Id="rId27" Type="http://schemas.openxmlformats.org/officeDocument/2006/relationships/hyperlink" Target="http://library.nzfvc.org.nz/cgi-bin/koha/opac-detail.pl?biblionumber=2430" TargetMode="External"/><Relationship Id="rId30" Type="http://schemas.openxmlformats.org/officeDocument/2006/relationships/hyperlink" Target="http://www.aoa.gov/AoARoot/AoA_Programs/Elder_Rights/Elder_Abuse/docs/ABuseReport_Full.pdf" TargetMode="External"/><Relationship Id="rId35" Type="http://schemas.openxmlformats.org/officeDocument/2006/relationships/hyperlink" Target="http://library.nzfvc.org.nz/cgi-bin/koha/opac-detail.pl?biblionumber=3139" TargetMode="External"/><Relationship Id="rId43" Type="http://schemas.openxmlformats.org/officeDocument/2006/relationships/hyperlink" Target="http://library.nzfvc.org.nz/cgi-bin/koha/opac-detail.pl?biblionumber=2694" TargetMode="External"/><Relationship Id="rId48" Type="http://schemas.openxmlformats.org/officeDocument/2006/relationships/hyperlink" Target="http://library.nzfvc.org.nz/cgi-bin/koha/opac-detail.pl?biblionumber=2796" TargetMode="External"/><Relationship Id="rId56" Type="http://schemas.openxmlformats.org/officeDocument/2006/relationships/hyperlink" Target="http://library.nzfvc.org.nz/cgi-bin/koha/opac-detail.pl?biblionumber=2524" TargetMode="External"/><Relationship Id="rId64" Type="http://schemas.openxmlformats.org/officeDocument/2006/relationships/hyperlink" Target="http://www.vawnet.org/special-collections/DVLaterLife.php" TargetMode="External"/><Relationship Id="rId69" Type="http://schemas.openxmlformats.org/officeDocument/2006/relationships/hyperlink" Target="http://dx.doi.org/10.1136/bmj.b155" TargetMode="External"/><Relationship Id="rId77" Type="http://schemas.openxmlformats.org/officeDocument/2006/relationships/hyperlink" Target="http://www.agewell.org.nz/pdf/key_trends_2012.pdf" TargetMode="External"/><Relationship Id="rId100" Type="http://schemas.openxmlformats.org/officeDocument/2006/relationships/header" Target="header3.xml"/><Relationship Id="rId8" Type="http://schemas.openxmlformats.org/officeDocument/2006/relationships/hyperlink" Target="http://library.nzfvc.org.nz/cgi-bin/koha/opac-detail.pl?biblionumber=2636" TargetMode="External"/><Relationship Id="rId51" Type="http://schemas.openxmlformats.org/officeDocument/2006/relationships/hyperlink" Target="http://library.nzfvc.org.nz/cgi-bin/koha/opac-detail.pl?biblionumber=2636" TargetMode="External"/><Relationship Id="rId72" Type="http://schemas.openxmlformats.org/officeDocument/2006/relationships/hyperlink" Target="http://dx.doi.org/10.1300/J084v15n02_05" TargetMode="External"/><Relationship Id="rId80" Type="http://schemas.openxmlformats.org/officeDocument/2006/relationships/hyperlink" Target="http://www.ageconcern.org.nz/sites/ageconcern/files/RespectNotThreatsPublic2011.pdf" TargetMode="External"/><Relationship Id="rId85" Type="http://schemas.openxmlformats.org/officeDocument/2006/relationships/hyperlink" Target="http://library.nzfvc.org.nz/cgi-bin/koha/opac-detail.pl?biblionumber=3941" TargetMode="External"/><Relationship Id="rId93" Type="http://schemas.openxmlformats.org/officeDocument/2006/relationships/hyperlink" Target="http://www.npea.net/weaad.html"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gewell.org.nz/pdf/about_elder_abuse_neglect_2012.pdf" TargetMode="External"/><Relationship Id="rId17" Type="http://schemas.openxmlformats.org/officeDocument/2006/relationships/hyperlink" Target="http://library.nzfvc.org.nz/cgi-bin/koha/opac-detail.pl?biblionumber=2626" TargetMode="External"/><Relationship Id="rId25" Type="http://schemas.openxmlformats.org/officeDocument/2006/relationships/hyperlink" Target="http://library.nzfvc.org.nz/cgi-bin/koha/opac-detail.pl?biblionumber=2429" TargetMode="External"/><Relationship Id="rId33" Type="http://schemas.openxmlformats.org/officeDocument/2006/relationships/hyperlink" Target="http://library.nzfvc.org.nz/cgi-bin/koha/opac-detail.pl?biblionumber=2389" TargetMode="External"/><Relationship Id="rId38" Type="http://schemas.openxmlformats.org/officeDocument/2006/relationships/hyperlink" Target="http://whqlibdoc.who.int/hq/2002/WHO_NMH_VIP_02.1.pdf" TargetMode="External"/><Relationship Id="rId46" Type="http://schemas.openxmlformats.org/officeDocument/2006/relationships/hyperlink" Target="http://library.nzfvc.org.nz/cgi-bin/koha/opac-detail.pl?biblionumber=2965" TargetMode="External"/><Relationship Id="rId59" Type="http://schemas.openxmlformats.org/officeDocument/2006/relationships/hyperlink" Target="http://www.vawnet.org/Assoc_Files_VAWnet/DVLaterLifeBibliography.pdf" TargetMode="External"/><Relationship Id="rId67" Type="http://schemas.openxmlformats.org/officeDocument/2006/relationships/hyperlink" Target="http://dx.doi.org/10.1111/j.1532-5415.2006.00661.x" TargetMode="External"/><Relationship Id="rId103" Type="http://schemas.openxmlformats.org/officeDocument/2006/relationships/theme" Target="theme/theme1.xml"/><Relationship Id="rId20" Type="http://schemas.openxmlformats.org/officeDocument/2006/relationships/hyperlink" Target="http://library.nzfvc.org.nz/cgi-bin/koha/opac-detail.pl?biblionumber=3415" TargetMode="External"/><Relationship Id="rId41" Type="http://schemas.openxmlformats.org/officeDocument/2006/relationships/hyperlink" Target="http://library.nzfvc.org.nz/cgi-bin/koha/opac-detail.pl?biblionumber=2370" TargetMode="External"/><Relationship Id="rId54" Type="http://schemas.openxmlformats.org/officeDocument/2006/relationships/hyperlink" Target="http://library.nzfvc.org.nz/cgi-bin/koha/opac-detail.pl?biblionumber=3602" TargetMode="External"/><Relationship Id="rId62" Type="http://schemas.openxmlformats.org/officeDocument/2006/relationships/hyperlink" Target="http://dx.doi.org/1177/1077801206286221" TargetMode="External"/><Relationship Id="rId70" Type="http://schemas.openxmlformats.org/officeDocument/2006/relationships/hyperlink" Target="javascript:void(0);" TargetMode="External"/><Relationship Id="rId75" Type="http://schemas.openxmlformats.org/officeDocument/2006/relationships/hyperlink" Target="http://dx.doi.org/10.1300/J084v17n04_02" TargetMode="External"/><Relationship Id="rId83" Type="http://schemas.openxmlformats.org/officeDocument/2006/relationships/hyperlink" Target="mailto:national.office@ageconcern.org.nz" TargetMode="External"/><Relationship Id="rId88" Type="http://schemas.openxmlformats.org/officeDocument/2006/relationships/hyperlink" Target="http://library.nzfvc.org.nz/cgi-bin/koha/opac-detail.pl?biblionumber=3732" TargetMode="External"/><Relationship Id="rId91" Type="http://schemas.openxmlformats.org/officeDocument/2006/relationships/hyperlink" Target="http://www.inpea.net/"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rary.nzfvc.org.nz/cgi-bin/koha/opac-detail.pl?biblionumber=2775" TargetMode="External"/><Relationship Id="rId23" Type="http://schemas.openxmlformats.org/officeDocument/2006/relationships/hyperlink" Target="http://dx.doi.org/10.1300/J084v19n03_04" TargetMode="External"/><Relationship Id="rId28" Type="http://schemas.openxmlformats.org/officeDocument/2006/relationships/hyperlink" Target="http://library.nzfvc.org.nz/cgi-bin/koha/opac-detail.pl?biblionumber=2692" TargetMode="External"/><Relationship Id="rId36" Type="http://schemas.openxmlformats.org/officeDocument/2006/relationships/hyperlink" Target="http://dx.doi.org/10.1080/08946566.2011.644088" TargetMode="External"/><Relationship Id="rId49" Type="http://schemas.openxmlformats.org/officeDocument/2006/relationships/hyperlink" Target="http://dx.doi.org/10.1093/fampra/cmm001" TargetMode="External"/><Relationship Id="rId57" Type="http://schemas.openxmlformats.org/officeDocument/2006/relationships/hyperlink" Target="http://op.healthplexus.net/files/content/2011/April/violence.pdf" TargetMode="External"/><Relationship Id="rId10" Type="http://schemas.openxmlformats.org/officeDocument/2006/relationships/hyperlink" Target="http://library.nzfvc.org.nz/cgi-bin/koha/opac-detail.pl?biblionumber=2677" TargetMode="External"/><Relationship Id="rId31" Type="http://schemas.openxmlformats.org/officeDocument/2006/relationships/hyperlink" Target="http://www.preventelderabuse.org/elderabuse/" TargetMode="External"/><Relationship Id="rId44" Type="http://schemas.openxmlformats.org/officeDocument/2006/relationships/hyperlink" Target="http://www.ncbi.nlm.nih.gov/pubmed/21774271" TargetMode="External"/><Relationship Id="rId52" Type="http://schemas.openxmlformats.org/officeDocument/2006/relationships/hyperlink" Target="http://dx.doi.org/10.1089/jwh.2010.2279" TargetMode="External"/><Relationship Id="rId60" Type="http://schemas.openxmlformats.org/officeDocument/2006/relationships/hyperlink" Target="http://dx.doi.org/10.1300/J084v19n01_02" TargetMode="External"/><Relationship Id="rId65" Type="http://schemas.openxmlformats.org/officeDocument/2006/relationships/hyperlink" Target="http://www.womensaid.org.uk/downloads/Olderwomenanddvreport(1).pdf" TargetMode="External"/><Relationship Id="rId73" Type="http://schemas.openxmlformats.org/officeDocument/2006/relationships/hyperlink" Target="javascript:void(0);" TargetMode="External"/><Relationship Id="rId78" Type="http://schemas.openxmlformats.org/officeDocument/2006/relationships/hyperlink" Target="http://www.agewell.org.nz/pdf/vignettes_older_people_matter_2012.pdf" TargetMode="External"/><Relationship Id="rId81" Type="http://schemas.openxmlformats.org/officeDocument/2006/relationships/hyperlink" Target="http://library.nzfvc.org.nz/cgi-bin/koha/opac-detail.pl?biblionumber=3940" TargetMode="External"/><Relationship Id="rId86" Type="http://schemas.openxmlformats.org/officeDocument/2006/relationships/hyperlink" Target="mailto:national.office@ageconcern.org.nz" TargetMode="External"/><Relationship Id="rId94" Type="http://schemas.openxmlformats.org/officeDocument/2006/relationships/hyperlink" Target="mailto:info@nzfvc.org.nz"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geconcern.org.nz/sites/ageconcern/files/2007ElderNeglectStudy.pdf" TargetMode="External"/><Relationship Id="rId13" Type="http://schemas.openxmlformats.org/officeDocument/2006/relationships/hyperlink" Target="http://www.agewell.org.nz/pdf/key_trends_2012.pdf" TargetMode="External"/><Relationship Id="rId18" Type="http://schemas.openxmlformats.org/officeDocument/2006/relationships/hyperlink" Target="http://library.nzfvc.org.nz/cgi-bin/koha/opac-detail.pl?biblionumber=2552" TargetMode="External"/><Relationship Id="rId39" Type="http://schemas.openxmlformats.org/officeDocument/2006/relationships/hyperlink" Target="http://www.who.int/ageing/projects/elder_abuse/alc_toronto_declaration_en.pdf" TargetMode="External"/><Relationship Id="rId34" Type="http://schemas.openxmlformats.org/officeDocument/2006/relationships/hyperlink" Target="http://library.nzfvc.org.nz/cgi-bin/koha/opac-detail.pl?biblionumber=2371" TargetMode="External"/><Relationship Id="rId50" Type="http://schemas.openxmlformats.org/officeDocument/2006/relationships/hyperlink" Target="http://library.nzfvc.org.nz/cgi-bin/koha/opac-detail.pl?biblionumber=3304" TargetMode="External"/><Relationship Id="rId55" Type="http://schemas.openxmlformats.org/officeDocument/2006/relationships/hyperlink" Target="http://dx.doi.org/10.1080/08946560902779951" TargetMode="External"/><Relationship Id="rId76" Type="http://schemas.openxmlformats.org/officeDocument/2006/relationships/hyperlink" Target="http://www.agewell.org.nz/pdf/about_elder_abuse_neglect_2012.pdf"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Richards</dc:creator>
  <cp:keywords/>
  <dc:description/>
  <cp:lastModifiedBy>Gay Richards</cp:lastModifiedBy>
  <cp:revision>2</cp:revision>
  <cp:lastPrinted>2012-09-03T21:26:00Z</cp:lastPrinted>
  <dcterms:created xsi:type="dcterms:W3CDTF">2012-09-03T23:48:00Z</dcterms:created>
  <dcterms:modified xsi:type="dcterms:W3CDTF">2012-09-03T23:48:00Z</dcterms:modified>
</cp:coreProperties>
</file>